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AE5" w:rsidRPr="00D53AE5" w:rsidRDefault="00D53AE5" w:rsidP="00D53AE5">
      <w:pPr>
        <w:spacing w:after="0" w:line="240" w:lineRule="auto"/>
        <w:ind w:left="720"/>
        <w:rPr>
          <w:rStyle w:val="Heading1Char"/>
          <w:rFonts w:ascii="Times New Roman" w:hAnsi="Times New Roman" w:cs="Times New Roman"/>
          <w:b w:val="0"/>
          <w:color w:val="000000" w:themeColor="text1"/>
          <w:sz w:val="32"/>
          <w:szCs w:val="32"/>
        </w:rPr>
      </w:pPr>
      <w:proofErr w:type="gramStart"/>
      <w:r>
        <w:rPr>
          <w:rFonts w:ascii="Times New Roman" w:hAnsi="Times New Roman" w:cs="Times New Roman"/>
          <w:b/>
          <w:sz w:val="32"/>
          <w:szCs w:val="32"/>
        </w:rPr>
        <w:t>The Effect o</w:t>
      </w:r>
      <w:r w:rsidRPr="00D53AE5">
        <w:rPr>
          <w:rFonts w:ascii="Times New Roman" w:hAnsi="Times New Roman" w:cs="Times New Roman"/>
          <w:b/>
          <w:sz w:val="32"/>
          <w:szCs w:val="32"/>
        </w:rPr>
        <w:t>f Motivation, Com</w:t>
      </w:r>
      <w:r>
        <w:rPr>
          <w:rFonts w:ascii="Times New Roman" w:hAnsi="Times New Roman" w:cs="Times New Roman"/>
          <w:b/>
          <w:sz w:val="32"/>
          <w:szCs w:val="32"/>
        </w:rPr>
        <w:t>pensation and Work Environment on t</w:t>
      </w:r>
      <w:r w:rsidRPr="00D53AE5">
        <w:rPr>
          <w:rFonts w:ascii="Times New Roman" w:hAnsi="Times New Roman" w:cs="Times New Roman"/>
          <w:b/>
          <w:sz w:val="32"/>
          <w:szCs w:val="32"/>
        </w:rPr>
        <w:t>he Perfo</w:t>
      </w:r>
      <w:r>
        <w:rPr>
          <w:rFonts w:ascii="Times New Roman" w:hAnsi="Times New Roman" w:cs="Times New Roman"/>
          <w:b/>
          <w:sz w:val="32"/>
          <w:szCs w:val="32"/>
        </w:rPr>
        <w:t>rmance of Production Employees at</w:t>
      </w:r>
      <w:r w:rsidRPr="00D53AE5">
        <w:rPr>
          <w:rFonts w:ascii="Times New Roman" w:hAnsi="Times New Roman" w:cs="Times New Roman"/>
          <w:b/>
          <w:sz w:val="32"/>
          <w:szCs w:val="32"/>
        </w:rPr>
        <w:t xml:space="preserve"> Sehat Komodo Ban Sidoarjo</w:t>
      </w:r>
      <w:r>
        <w:rPr>
          <w:rFonts w:ascii="Times New Roman" w:hAnsi="Times New Roman" w:cs="Times New Roman"/>
          <w:b/>
          <w:sz w:val="32"/>
          <w:szCs w:val="32"/>
        </w:rPr>
        <w:t>, PT</w:t>
      </w:r>
      <w:r w:rsidRPr="00D53AE5">
        <w:rPr>
          <w:rFonts w:ascii="Times New Roman" w:hAnsi="Times New Roman" w:cs="Times New Roman"/>
          <w:b/>
          <w:sz w:val="32"/>
          <w:szCs w:val="32"/>
        </w:rPr>
        <w:t>.</w:t>
      </w:r>
      <w:proofErr w:type="gramEnd"/>
    </w:p>
    <w:p w:rsidR="00D53AE5" w:rsidRDefault="00D53AE5" w:rsidP="00180ABF">
      <w:pPr>
        <w:spacing w:after="0" w:line="240" w:lineRule="auto"/>
        <w:ind w:left="720"/>
        <w:rPr>
          <w:rStyle w:val="Heading1Char"/>
          <w:rFonts w:ascii="Times New Roman" w:hAnsi="Times New Roman" w:cs="Times New Roman"/>
          <w:color w:val="000000" w:themeColor="text1"/>
          <w:sz w:val="32"/>
          <w:szCs w:val="32"/>
        </w:rPr>
      </w:pPr>
    </w:p>
    <w:p w:rsidR="00884FBA" w:rsidRPr="00884FBA" w:rsidRDefault="00884FBA" w:rsidP="00180ABF">
      <w:pPr>
        <w:spacing w:after="0" w:line="240" w:lineRule="auto"/>
        <w:ind w:left="720"/>
        <w:rPr>
          <w:rStyle w:val="Heading1Char"/>
          <w:rFonts w:ascii="Times New Roman" w:hAnsi="Times New Roman" w:cs="Times New Roman"/>
          <w:color w:val="000000" w:themeColor="text1"/>
          <w:sz w:val="32"/>
          <w:szCs w:val="32"/>
        </w:rPr>
      </w:pPr>
      <w:r w:rsidRPr="00884FBA">
        <w:rPr>
          <w:rStyle w:val="Heading1Char"/>
          <w:rFonts w:ascii="Times New Roman" w:hAnsi="Times New Roman" w:cs="Times New Roman"/>
          <w:color w:val="000000" w:themeColor="text1"/>
          <w:sz w:val="32"/>
          <w:szCs w:val="32"/>
        </w:rPr>
        <w:t>Pengaruh Motivasi, Kompensasi, Dan Lingkungan Kerja Terhadap</w:t>
      </w:r>
      <w:r w:rsidR="00D53AE5">
        <w:rPr>
          <w:rStyle w:val="Heading1Char"/>
          <w:rFonts w:ascii="Times New Roman" w:hAnsi="Times New Roman" w:cs="Times New Roman"/>
          <w:color w:val="000000" w:themeColor="text1"/>
          <w:sz w:val="32"/>
          <w:szCs w:val="32"/>
        </w:rPr>
        <w:t xml:space="preserve"> Kinerja Karyawan Produksi di PT</w:t>
      </w:r>
      <w:r w:rsidRPr="00884FBA">
        <w:rPr>
          <w:rStyle w:val="Heading1Char"/>
          <w:rFonts w:ascii="Times New Roman" w:hAnsi="Times New Roman" w:cs="Times New Roman"/>
          <w:color w:val="000000" w:themeColor="text1"/>
          <w:sz w:val="32"/>
          <w:szCs w:val="32"/>
        </w:rPr>
        <w:t>. Sehat Komodo Ban Sidoarjo</w:t>
      </w:r>
    </w:p>
    <w:p w:rsidR="00884FBA" w:rsidRDefault="00884FBA" w:rsidP="00180ABF">
      <w:pPr>
        <w:spacing w:after="0" w:line="240" w:lineRule="auto"/>
        <w:ind w:left="720"/>
        <w:rPr>
          <w:rStyle w:val="Heading1Char"/>
          <w:rFonts w:ascii="Times New Roman" w:hAnsi="Times New Roman" w:cs="Times New Roman"/>
          <w:color w:val="000000" w:themeColor="text1"/>
        </w:rPr>
      </w:pPr>
    </w:p>
    <w:p w:rsidR="00884FBA" w:rsidRDefault="00884FBA" w:rsidP="00180ABF">
      <w:pPr>
        <w:spacing w:line="240" w:lineRule="auto"/>
        <w:ind w:left="720"/>
        <w:rPr>
          <w:rStyle w:val="Heading1Char"/>
          <w:rFonts w:ascii="Times New Roman" w:hAnsi="Times New Roman" w:cs="Times New Roman"/>
          <w:b w:val="0"/>
          <w:color w:val="000000" w:themeColor="text1"/>
          <w:sz w:val="20"/>
          <w:szCs w:val="20"/>
          <w:vertAlign w:val="superscript"/>
        </w:rPr>
      </w:pPr>
      <w:r w:rsidRPr="00884FBA">
        <w:rPr>
          <w:rStyle w:val="Heading1Char"/>
          <w:rFonts w:ascii="Times New Roman" w:hAnsi="Times New Roman" w:cs="Times New Roman"/>
          <w:b w:val="0"/>
          <w:color w:val="000000" w:themeColor="text1"/>
          <w:sz w:val="20"/>
          <w:szCs w:val="20"/>
        </w:rPr>
        <w:t>Fitriana Ningsih</w:t>
      </w:r>
      <w:r w:rsidRPr="00884FBA">
        <w:rPr>
          <w:rStyle w:val="Heading1Char"/>
          <w:rFonts w:ascii="Times New Roman" w:hAnsi="Times New Roman" w:cs="Times New Roman"/>
          <w:b w:val="0"/>
          <w:color w:val="000000" w:themeColor="text1"/>
          <w:sz w:val="20"/>
          <w:szCs w:val="20"/>
          <w:vertAlign w:val="superscript"/>
        </w:rPr>
        <w:t>1),</w:t>
      </w:r>
      <w:r w:rsidRPr="00884FBA">
        <w:rPr>
          <w:rStyle w:val="Heading1Char"/>
          <w:rFonts w:ascii="Times New Roman" w:hAnsi="Times New Roman" w:cs="Times New Roman"/>
          <w:b w:val="0"/>
          <w:color w:val="000000" w:themeColor="text1"/>
          <w:sz w:val="20"/>
          <w:szCs w:val="20"/>
        </w:rPr>
        <w:t xml:space="preserve"> Misti Hariasih </w:t>
      </w:r>
      <w:r w:rsidRPr="00884FBA">
        <w:rPr>
          <w:rStyle w:val="Heading1Char"/>
          <w:rFonts w:ascii="Times New Roman" w:hAnsi="Times New Roman" w:cs="Times New Roman"/>
          <w:b w:val="0"/>
          <w:color w:val="000000" w:themeColor="text1"/>
          <w:sz w:val="20"/>
          <w:szCs w:val="20"/>
          <w:vertAlign w:val="superscript"/>
        </w:rPr>
        <w:t>*2)</w:t>
      </w:r>
    </w:p>
    <w:p w:rsidR="00884FBA" w:rsidRDefault="00884FBA" w:rsidP="00180ABF">
      <w:pPr>
        <w:spacing w:after="0" w:line="240" w:lineRule="auto"/>
        <w:ind w:left="720"/>
        <w:rPr>
          <w:rStyle w:val="Heading1Char"/>
          <w:rFonts w:ascii="Times New Roman" w:hAnsi="Times New Roman" w:cs="Times New Roman"/>
          <w:b w:val="0"/>
          <w:color w:val="000000" w:themeColor="text1"/>
          <w:sz w:val="20"/>
          <w:szCs w:val="20"/>
        </w:rPr>
      </w:pPr>
      <w:proofErr w:type="gramStart"/>
      <w:r w:rsidRPr="00884FBA">
        <w:rPr>
          <w:rStyle w:val="Heading1Char"/>
          <w:rFonts w:ascii="Times New Roman" w:hAnsi="Times New Roman" w:cs="Times New Roman"/>
          <w:b w:val="0"/>
          <w:color w:val="000000" w:themeColor="text1"/>
          <w:sz w:val="20"/>
          <w:szCs w:val="20"/>
          <w:vertAlign w:val="superscript"/>
        </w:rPr>
        <w:t>1)</w:t>
      </w:r>
      <w:r>
        <w:rPr>
          <w:rStyle w:val="Heading1Char"/>
          <w:rFonts w:ascii="Times New Roman" w:hAnsi="Times New Roman" w:cs="Times New Roman"/>
          <w:b w:val="0"/>
          <w:color w:val="000000" w:themeColor="text1"/>
          <w:sz w:val="20"/>
          <w:szCs w:val="20"/>
        </w:rPr>
        <w:t>Proram</w:t>
      </w:r>
      <w:proofErr w:type="gramEnd"/>
      <w:r>
        <w:rPr>
          <w:rStyle w:val="Heading1Char"/>
          <w:rFonts w:ascii="Times New Roman" w:hAnsi="Times New Roman" w:cs="Times New Roman"/>
          <w:b w:val="0"/>
          <w:color w:val="000000" w:themeColor="text1"/>
          <w:sz w:val="20"/>
          <w:szCs w:val="20"/>
        </w:rPr>
        <w:t xml:space="preserve"> Studi Ilmu Hukum, U</w:t>
      </w:r>
      <w:r w:rsidR="006E76A5">
        <w:rPr>
          <w:rStyle w:val="Heading1Char"/>
          <w:rFonts w:ascii="Times New Roman" w:hAnsi="Times New Roman" w:cs="Times New Roman"/>
          <w:b w:val="0"/>
          <w:color w:val="000000" w:themeColor="text1"/>
          <w:sz w:val="20"/>
          <w:szCs w:val="20"/>
        </w:rPr>
        <w:t>niversitas Muhammadiyah Sidoarjo</w:t>
      </w:r>
      <w:r>
        <w:rPr>
          <w:rStyle w:val="Heading1Char"/>
          <w:rFonts w:ascii="Times New Roman" w:hAnsi="Times New Roman" w:cs="Times New Roman"/>
          <w:b w:val="0"/>
          <w:color w:val="000000" w:themeColor="text1"/>
          <w:sz w:val="20"/>
          <w:szCs w:val="20"/>
        </w:rPr>
        <w:t>, Indonesia</w:t>
      </w:r>
    </w:p>
    <w:p w:rsidR="00884FBA" w:rsidRDefault="00884FBA" w:rsidP="00180ABF">
      <w:pPr>
        <w:spacing w:after="0" w:line="240" w:lineRule="auto"/>
        <w:ind w:left="720"/>
        <w:rPr>
          <w:rStyle w:val="Heading1Char"/>
          <w:rFonts w:ascii="Times New Roman" w:hAnsi="Times New Roman" w:cs="Times New Roman"/>
          <w:b w:val="0"/>
          <w:color w:val="000000" w:themeColor="text1"/>
          <w:sz w:val="20"/>
          <w:szCs w:val="20"/>
        </w:rPr>
      </w:pPr>
      <w:r>
        <w:rPr>
          <w:rStyle w:val="Heading1Char"/>
          <w:rFonts w:ascii="Times New Roman" w:hAnsi="Times New Roman" w:cs="Times New Roman"/>
          <w:b w:val="0"/>
          <w:color w:val="000000" w:themeColor="text1"/>
          <w:sz w:val="20"/>
          <w:szCs w:val="20"/>
        </w:rPr>
        <w:t>*</w:t>
      </w:r>
      <w:r w:rsidR="00D53AE5">
        <w:rPr>
          <w:rStyle w:val="Heading1Char"/>
          <w:rFonts w:ascii="Times New Roman" w:hAnsi="Times New Roman" w:cs="Times New Roman"/>
          <w:b w:val="0"/>
          <w:color w:val="000000" w:themeColor="text1"/>
          <w:sz w:val="20"/>
          <w:szCs w:val="20"/>
        </w:rPr>
        <w:t xml:space="preserve">Email Penulis </w:t>
      </w:r>
      <w:proofErr w:type="gramStart"/>
      <w:r w:rsidR="00D53AE5">
        <w:rPr>
          <w:rStyle w:val="Heading1Char"/>
          <w:rFonts w:ascii="Times New Roman" w:hAnsi="Times New Roman" w:cs="Times New Roman"/>
          <w:b w:val="0"/>
          <w:color w:val="000000" w:themeColor="text1"/>
          <w:sz w:val="20"/>
          <w:szCs w:val="20"/>
        </w:rPr>
        <w:t>Korespondensi :</w:t>
      </w:r>
      <w:proofErr w:type="gramEnd"/>
      <w:r w:rsidR="00D53AE5">
        <w:rPr>
          <w:rStyle w:val="Heading1Char"/>
          <w:rFonts w:ascii="Times New Roman" w:hAnsi="Times New Roman" w:cs="Times New Roman"/>
          <w:b w:val="0"/>
          <w:color w:val="000000" w:themeColor="text1"/>
          <w:sz w:val="20"/>
          <w:szCs w:val="20"/>
        </w:rPr>
        <w:t xml:space="preserve"> </w:t>
      </w:r>
      <w:r w:rsidR="00180ABF">
        <w:rPr>
          <w:rStyle w:val="Heading1Char"/>
          <w:rFonts w:ascii="Times New Roman" w:hAnsi="Times New Roman" w:cs="Times New Roman"/>
          <w:b w:val="0"/>
          <w:color w:val="000000" w:themeColor="text1"/>
          <w:sz w:val="20"/>
          <w:szCs w:val="20"/>
        </w:rPr>
        <w:t>mistihariasih@umsida.ac.id</w:t>
      </w:r>
    </w:p>
    <w:p w:rsidR="00884FBA" w:rsidRDefault="00884FBA" w:rsidP="00884FBA">
      <w:pPr>
        <w:spacing w:after="0" w:line="240" w:lineRule="auto"/>
        <w:ind w:left="1440" w:hanging="589"/>
        <w:rPr>
          <w:rStyle w:val="Heading1Char"/>
          <w:rFonts w:ascii="Times New Roman" w:hAnsi="Times New Roman" w:cs="Times New Roman"/>
          <w:b w:val="0"/>
          <w:color w:val="000000" w:themeColor="text1"/>
          <w:sz w:val="20"/>
          <w:szCs w:val="20"/>
        </w:rPr>
      </w:pPr>
    </w:p>
    <w:p w:rsidR="00884FBA" w:rsidRDefault="00884FBA" w:rsidP="00884FBA">
      <w:pPr>
        <w:spacing w:after="0" w:line="240" w:lineRule="auto"/>
        <w:ind w:left="1440" w:hanging="589"/>
        <w:rPr>
          <w:rStyle w:val="Heading1Char"/>
          <w:rFonts w:ascii="Times New Roman" w:hAnsi="Times New Roman" w:cs="Times New Roman"/>
          <w:b w:val="0"/>
          <w:color w:val="000000" w:themeColor="text1"/>
          <w:sz w:val="20"/>
          <w:szCs w:val="20"/>
        </w:rPr>
      </w:pPr>
    </w:p>
    <w:p w:rsidR="00C17BFE" w:rsidRPr="00C17BFE" w:rsidRDefault="00884FBA" w:rsidP="00884FBA">
      <w:pPr>
        <w:spacing w:after="0" w:line="240" w:lineRule="auto"/>
        <w:jc w:val="both"/>
        <w:rPr>
          <w:rFonts w:ascii="Times New Roman" w:eastAsia="Times New Roman" w:hAnsi="Times New Roman" w:cs="Times New Roman"/>
          <w:i/>
          <w:sz w:val="20"/>
          <w:szCs w:val="20"/>
        </w:rPr>
      </w:pPr>
      <w:r w:rsidRPr="00C17BFE">
        <w:rPr>
          <w:rStyle w:val="Heading1Char"/>
          <w:rFonts w:ascii="Times New Roman" w:hAnsi="Times New Roman" w:cs="Times New Roman"/>
          <w:i/>
          <w:color w:val="000000" w:themeColor="text1"/>
          <w:sz w:val="20"/>
          <w:szCs w:val="20"/>
        </w:rPr>
        <w:t>ABSTRACT</w:t>
      </w:r>
      <w:r w:rsidRPr="00C17BFE">
        <w:rPr>
          <w:rStyle w:val="Heading1Char"/>
          <w:rFonts w:ascii="Times New Roman" w:hAnsi="Times New Roman" w:cs="Times New Roman"/>
          <w:b w:val="0"/>
          <w:color w:val="000000" w:themeColor="text1"/>
          <w:sz w:val="20"/>
          <w:szCs w:val="20"/>
        </w:rPr>
        <w:t xml:space="preserve"> </w:t>
      </w:r>
      <w:r w:rsidRPr="00C17BFE">
        <w:rPr>
          <w:rFonts w:ascii="Times New Roman" w:hAnsi="Times New Roman" w:cs="Times New Roman"/>
          <w:i/>
          <w:sz w:val="20"/>
          <w:szCs w:val="20"/>
        </w:rPr>
        <w:t>This study aims to analyze the effect of motivation, compensation and work environment on the performance of production employees at PT. Sehat Komodo Ban Sidoarjo. This research is based on the presence of production employee absenteeism which is still high.</w:t>
      </w:r>
      <w:r w:rsidRPr="00C17BFE">
        <w:rPr>
          <w:rFonts w:ascii="Times New Roman" w:eastAsia="Times New Roman" w:hAnsi="Times New Roman" w:cs="Times New Roman"/>
          <w:i/>
          <w:sz w:val="20"/>
          <w:szCs w:val="20"/>
        </w:rPr>
        <w:t xml:space="preserve">The approach used in this research is quantitative research. The </w:t>
      </w:r>
      <w:proofErr w:type="gramStart"/>
      <w:r w:rsidRPr="00C17BFE">
        <w:rPr>
          <w:rFonts w:ascii="Times New Roman" w:eastAsia="Times New Roman" w:hAnsi="Times New Roman" w:cs="Times New Roman"/>
          <w:i/>
          <w:sz w:val="20"/>
          <w:szCs w:val="20"/>
        </w:rPr>
        <w:t>population in this study were</w:t>
      </w:r>
      <w:proofErr w:type="gramEnd"/>
      <w:r w:rsidRPr="00C17BFE">
        <w:rPr>
          <w:rFonts w:ascii="Times New Roman" w:eastAsia="Times New Roman" w:hAnsi="Times New Roman" w:cs="Times New Roman"/>
          <w:i/>
          <w:sz w:val="20"/>
          <w:szCs w:val="20"/>
        </w:rPr>
        <w:t xml:space="preserve"> all production employees totaling 108 people. The analysis in this study uses the SPSS version 18.0 program.</w:t>
      </w:r>
      <w:r w:rsidRPr="00C17BFE">
        <w:rPr>
          <w:rFonts w:ascii="Times New Roman" w:eastAsiaTheme="majorEastAsia" w:hAnsi="Times New Roman" w:cs="Times New Roman"/>
          <w:bCs/>
          <w:color w:val="000000" w:themeColor="text1"/>
          <w:sz w:val="20"/>
          <w:szCs w:val="20"/>
        </w:rPr>
        <w:t xml:space="preserve"> </w:t>
      </w:r>
      <w:r w:rsidRPr="00C17BFE">
        <w:rPr>
          <w:rFonts w:ascii="Times New Roman" w:eastAsia="Times New Roman" w:hAnsi="Times New Roman" w:cs="Times New Roman"/>
          <w:i/>
          <w:sz w:val="20"/>
          <w:szCs w:val="20"/>
        </w:rPr>
        <w:t>The results show that partially motivation affects employee performance, partially compensation affects employee performance, partially works environment affects employee performance and simultaneously motivation, compensation and work environment affect employee performance. Among the three variables that have the most influence on the performance of employees of PT. Sehat Komodo Ban Sidoarjo is a work environment.</w:t>
      </w:r>
    </w:p>
    <w:p w:rsidR="00C17BFE" w:rsidRPr="00C17BFE" w:rsidRDefault="00C17BFE" w:rsidP="00C17BFE">
      <w:pPr>
        <w:spacing w:after="0"/>
        <w:rPr>
          <w:rFonts w:ascii="Times New Roman" w:hAnsi="Times New Roman" w:cs="Times New Roman"/>
          <w:color w:val="000000" w:themeColor="text1"/>
          <w:sz w:val="20"/>
          <w:szCs w:val="20"/>
        </w:rPr>
      </w:pPr>
      <w:r w:rsidRPr="00C17BFE">
        <w:rPr>
          <w:rFonts w:ascii="Times New Roman" w:eastAsia="Times New Roman" w:hAnsi="Times New Roman" w:cs="Times New Roman"/>
          <w:b/>
          <w:i/>
          <w:color w:val="202124"/>
          <w:sz w:val="20"/>
          <w:szCs w:val="20"/>
        </w:rPr>
        <w:t>Keywords:</w:t>
      </w:r>
      <w:r w:rsidRPr="00C17BFE">
        <w:rPr>
          <w:rFonts w:ascii="Times New Roman" w:eastAsia="Times New Roman" w:hAnsi="Times New Roman" w:cs="Times New Roman"/>
          <w:i/>
          <w:color w:val="202124"/>
          <w:sz w:val="20"/>
          <w:szCs w:val="20"/>
        </w:rPr>
        <w:t xml:space="preserve"> Motivation, Compensation, Work Environment and Employee Performance.</w:t>
      </w:r>
    </w:p>
    <w:p w:rsidR="00C17BFE" w:rsidRPr="00C17BFE" w:rsidRDefault="00C17BFE" w:rsidP="00C17BFE">
      <w:pPr>
        <w:spacing w:after="0" w:line="240" w:lineRule="auto"/>
        <w:jc w:val="both"/>
        <w:rPr>
          <w:rFonts w:ascii="Times New Roman" w:eastAsiaTheme="majorEastAsia" w:hAnsi="Times New Roman" w:cs="Times New Roman"/>
          <w:bCs/>
          <w:color w:val="000000" w:themeColor="text1"/>
          <w:sz w:val="20"/>
          <w:szCs w:val="20"/>
        </w:rPr>
      </w:pPr>
    </w:p>
    <w:p w:rsidR="00C17BFE" w:rsidRPr="00C17BFE" w:rsidRDefault="00C17BFE" w:rsidP="00C17BFE">
      <w:pPr>
        <w:spacing w:after="0"/>
        <w:jc w:val="both"/>
        <w:rPr>
          <w:rFonts w:ascii="Times New Roman" w:hAnsi="Times New Roman" w:cs="Times New Roman"/>
          <w:b/>
          <w:i/>
          <w:sz w:val="20"/>
          <w:szCs w:val="20"/>
        </w:rPr>
      </w:pPr>
      <w:r w:rsidRPr="00C17BFE">
        <w:rPr>
          <w:rFonts w:ascii="Times New Roman" w:hAnsi="Times New Roman" w:cs="Times New Roman"/>
          <w:b/>
          <w:i/>
          <w:sz w:val="20"/>
          <w:szCs w:val="20"/>
        </w:rPr>
        <w:t xml:space="preserve">ABSTRAK </w:t>
      </w:r>
      <w:r w:rsidRPr="00C17BFE">
        <w:rPr>
          <w:rFonts w:ascii="Times New Roman" w:hAnsi="Times New Roman" w:cs="Times New Roman"/>
          <w:i/>
          <w:sz w:val="20"/>
          <w:szCs w:val="20"/>
        </w:rPr>
        <w:t xml:space="preserve">Penelitian ini bertujuan untuk menganalisis pengaruh motivasi, kompensasi dan lingkungan kerja terhadap kinerja karyawan produksi pada PT. Sehat Komodo Ban Sidoarjo.  </w:t>
      </w:r>
      <w:proofErr w:type="gramStart"/>
      <w:r w:rsidRPr="00C17BFE">
        <w:rPr>
          <w:rFonts w:ascii="Times New Roman" w:hAnsi="Times New Roman" w:cs="Times New Roman"/>
          <w:i/>
          <w:sz w:val="20"/>
          <w:szCs w:val="20"/>
        </w:rPr>
        <w:t>Penelitian ini didasarkan adanya tingkat absensi karyawan produksi yang masih tinggi.</w:t>
      </w:r>
      <w:proofErr w:type="gramEnd"/>
      <w:r w:rsidRPr="00C17BFE">
        <w:rPr>
          <w:rFonts w:ascii="Times New Roman" w:hAnsi="Times New Roman" w:cs="Times New Roman"/>
          <w:b/>
          <w:i/>
          <w:sz w:val="20"/>
          <w:szCs w:val="20"/>
        </w:rPr>
        <w:t xml:space="preserve"> </w:t>
      </w:r>
      <w:proofErr w:type="gramStart"/>
      <w:r w:rsidRPr="00C17BFE">
        <w:rPr>
          <w:rFonts w:ascii="Times New Roman" w:hAnsi="Times New Roman" w:cs="Times New Roman"/>
          <w:i/>
          <w:sz w:val="20"/>
          <w:szCs w:val="20"/>
        </w:rPr>
        <w:t>Pendekatan yang digunakan daam penelitian ini adalah penelitian kuantitatif.</w:t>
      </w:r>
      <w:proofErr w:type="gramEnd"/>
      <w:r w:rsidRPr="00C17BFE">
        <w:rPr>
          <w:rFonts w:ascii="Times New Roman" w:hAnsi="Times New Roman" w:cs="Times New Roman"/>
          <w:i/>
          <w:sz w:val="20"/>
          <w:szCs w:val="20"/>
        </w:rPr>
        <w:t xml:space="preserve"> </w:t>
      </w:r>
      <w:proofErr w:type="gramStart"/>
      <w:r w:rsidRPr="00C17BFE">
        <w:rPr>
          <w:rFonts w:ascii="Times New Roman" w:hAnsi="Times New Roman" w:cs="Times New Roman"/>
          <w:i/>
          <w:sz w:val="20"/>
          <w:szCs w:val="20"/>
        </w:rPr>
        <w:t>Populasi dalam penelitian ini ialah seluruh karyawan produksi sejumlah 108 orang.</w:t>
      </w:r>
      <w:proofErr w:type="gramEnd"/>
      <w:r w:rsidRPr="00C17BFE">
        <w:rPr>
          <w:rFonts w:ascii="Times New Roman" w:hAnsi="Times New Roman" w:cs="Times New Roman"/>
          <w:i/>
          <w:sz w:val="20"/>
          <w:szCs w:val="20"/>
        </w:rPr>
        <w:t xml:space="preserve"> </w:t>
      </w:r>
      <w:proofErr w:type="gramStart"/>
      <w:r w:rsidRPr="00C17BFE">
        <w:rPr>
          <w:rFonts w:ascii="Times New Roman" w:hAnsi="Times New Roman" w:cs="Times New Roman"/>
          <w:i/>
          <w:sz w:val="20"/>
          <w:szCs w:val="20"/>
        </w:rPr>
        <w:t>Analisis pada penelitian ini menggunakan program SPSS versi 18.0.</w:t>
      </w:r>
      <w:proofErr w:type="gramEnd"/>
      <w:r w:rsidRPr="00C17BFE">
        <w:rPr>
          <w:rFonts w:ascii="Times New Roman" w:hAnsi="Times New Roman" w:cs="Times New Roman"/>
          <w:i/>
          <w:sz w:val="20"/>
          <w:szCs w:val="20"/>
        </w:rPr>
        <w:t xml:space="preserve"> Hasil penelitian menunjukkan bahwa secara parsial motivasi berpengaruh terhadap kinerja karyawan, secara parsial kompensasi berpengaruh terhadap kinerja karyawan, secara parsial lingkungan kerja berpengaruh terhadap kinerja karyawan dan secara simultan motivasi, kompensasi dan lingkungan kerja berpengaruh secara signifikan terhadap kinerja karyawan. </w:t>
      </w:r>
      <w:proofErr w:type="gramStart"/>
      <w:r w:rsidRPr="00C17BFE">
        <w:rPr>
          <w:rFonts w:ascii="Times New Roman" w:hAnsi="Times New Roman" w:cs="Times New Roman"/>
          <w:i/>
          <w:sz w:val="20"/>
          <w:szCs w:val="20"/>
        </w:rPr>
        <w:t>Diantara ketiga variabel yang paling berpengaruh pada kinerja karyawan PT. Sehat Komodo Ban Sidoarjo adalah lingkungan kerja.</w:t>
      </w:r>
      <w:proofErr w:type="gramEnd"/>
    </w:p>
    <w:p w:rsidR="00C17BFE" w:rsidRPr="00C17BFE" w:rsidRDefault="00C17BFE" w:rsidP="00C17BFE">
      <w:pPr>
        <w:spacing w:after="0"/>
        <w:jc w:val="both"/>
        <w:rPr>
          <w:rFonts w:ascii="Times New Roman" w:hAnsi="Times New Roman" w:cs="Times New Roman"/>
          <w:i/>
          <w:sz w:val="20"/>
          <w:szCs w:val="20"/>
        </w:rPr>
      </w:pPr>
      <w:r w:rsidRPr="00C17BFE">
        <w:rPr>
          <w:rFonts w:ascii="Times New Roman" w:hAnsi="Times New Roman" w:cs="Times New Roman"/>
          <w:b/>
          <w:i/>
          <w:sz w:val="20"/>
          <w:szCs w:val="20"/>
        </w:rPr>
        <w:t xml:space="preserve">Kata </w:t>
      </w:r>
      <w:proofErr w:type="gramStart"/>
      <w:r w:rsidRPr="00C17BFE">
        <w:rPr>
          <w:rFonts w:ascii="Times New Roman" w:hAnsi="Times New Roman" w:cs="Times New Roman"/>
          <w:b/>
          <w:i/>
          <w:sz w:val="20"/>
          <w:szCs w:val="20"/>
        </w:rPr>
        <w:t>kunci :</w:t>
      </w:r>
      <w:proofErr w:type="gramEnd"/>
      <w:r w:rsidRPr="00C17BFE">
        <w:rPr>
          <w:rFonts w:ascii="Times New Roman" w:hAnsi="Times New Roman" w:cs="Times New Roman"/>
          <w:i/>
          <w:sz w:val="20"/>
          <w:szCs w:val="20"/>
        </w:rPr>
        <w:t xml:space="preserve"> Motivasi, Kompensasi, Lingkungan Kerja dan Kinerja Karyawan.  </w:t>
      </w:r>
    </w:p>
    <w:p w:rsidR="00C17BFE" w:rsidRDefault="00C17BFE" w:rsidP="00884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rPr>
      </w:pPr>
    </w:p>
    <w:p w:rsidR="00C17BFE" w:rsidRDefault="00C17BFE" w:rsidP="00884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rPr>
      </w:pPr>
    </w:p>
    <w:p w:rsidR="00C17BFE" w:rsidRPr="00A9167F" w:rsidRDefault="00C17BFE" w:rsidP="00A9167F">
      <w:pPr>
        <w:pStyle w:val="Heading1"/>
        <w:numPr>
          <w:ilvl w:val="0"/>
          <w:numId w:val="2"/>
        </w:numPr>
        <w:spacing w:before="0"/>
        <w:ind w:left="567" w:hanging="567"/>
        <w:jc w:val="center"/>
        <w:rPr>
          <w:rFonts w:ascii="Times New Roman" w:hAnsi="Times New Roman" w:cs="Times New Roman"/>
          <w:color w:val="auto"/>
          <w:sz w:val="24"/>
          <w:szCs w:val="20"/>
        </w:rPr>
      </w:pPr>
      <w:r w:rsidRPr="00A9167F">
        <w:rPr>
          <w:rFonts w:ascii="Times New Roman" w:hAnsi="Times New Roman" w:cs="Times New Roman"/>
          <w:color w:val="auto"/>
          <w:sz w:val="24"/>
          <w:szCs w:val="20"/>
        </w:rPr>
        <w:t>PENDAHULUAN</w:t>
      </w:r>
    </w:p>
    <w:p w:rsidR="00A9167F" w:rsidRPr="00A9167F" w:rsidRDefault="00A9167F" w:rsidP="00A9167F">
      <w:pPr>
        <w:spacing w:after="0"/>
        <w:rPr>
          <w:rFonts w:ascii="Times New Roman" w:hAnsi="Times New Roman" w:cs="Times New Roman"/>
          <w:sz w:val="20"/>
          <w:szCs w:val="20"/>
        </w:rPr>
      </w:pPr>
    </w:p>
    <w:p w:rsidR="00E4442C" w:rsidRPr="00E4442C" w:rsidRDefault="003D6FC3" w:rsidP="00E4442C">
      <w:pPr>
        <w:spacing w:after="0" w:line="240" w:lineRule="auto"/>
        <w:ind w:firstLine="567"/>
        <w:jc w:val="both"/>
        <w:rPr>
          <w:rFonts w:ascii="Times New Roman" w:hAnsi="Times New Roman" w:cs="Times New Roman"/>
          <w:sz w:val="20"/>
          <w:szCs w:val="20"/>
        </w:rPr>
      </w:pPr>
      <w:r w:rsidRPr="00A9167F">
        <w:rPr>
          <w:rFonts w:ascii="Times New Roman" w:hAnsi="Times New Roman" w:cs="Times New Roman"/>
          <w:sz w:val="20"/>
          <w:szCs w:val="20"/>
        </w:rPr>
        <w:t xml:space="preserve">Di zaman </w:t>
      </w:r>
      <w:r w:rsidRPr="00A9167F">
        <w:rPr>
          <w:rFonts w:ascii="Times New Roman" w:hAnsi="Times New Roman" w:cs="Times New Roman"/>
          <w:i/>
          <w:sz w:val="20"/>
          <w:szCs w:val="20"/>
        </w:rPr>
        <w:t>modern</w:t>
      </w:r>
      <w:r w:rsidRPr="00A9167F">
        <w:rPr>
          <w:rFonts w:ascii="Times New Roman" w:hAnsi="Times New Roman" w:cs="Times New Roman"/>
          <w:sz w:val="20"/>
          <w:szCs w:val="20"/>
        </w:rPr>
        <w:t xml:space="preserve"> seperti saat ini sumber daya manusia dianggap sebagai bagian penting dari suatu perusahaan atau</w:t>
      </w:r>
      <w:r w:rsidRPr="009B4604">
        <w:rPr>
          <w:rFonts w:ascii="Times New Roman" w:hAnsi="Times New Roman" w:cs="Times New Roman"/>
          <w:sz w:val="20"/>
          <w:szCs w:val="20"/>
        </w:rPr>
        <w:t xml:space="preserve"> organisasi dalam menjalankan aktivitas untuk mengatur, mengelola, dan memanfaatkan sumber daya yang ada untuk mencapai tujuan organisasi, </w:t>
      </w:r>
      <w:r w:rsidRPr="009B4604">
        <w:rPr>
          <w:rFonts w:ascii="Times New Roman" w:eastAsia="Times New Roman" w:hAnsi="Times New Roman"/>
          <w:sz w:val="20"/>
          <w:szCs w:val="20"/>
        </w:rPr>
        <w:t>oleh karena itu memberikan perhatian kepada unsur manusia merupakan salah satu upaya dalam  meningkatkan kinerja pegawai.</w:t>
      </w:r>
      <w:r w:rsidR="009B4604" w:rsidRPr="009B4604">
        <w:rPr>
          <w:rFonts w:ascii="Times New Roman" w:eastAsia="Times New Roman" w:hAnsi="Times New Roman"/>
          <w:sz w:val="20"/>
          <w:szCs w:val="20"/>
        </w:rPr>
        <w:t xml:space="preserve"> </w:t>
      </w:r>
      <w:r w:rsidR="009B4604" w:rsidRPr="009B4604">
        <w:rPr>
          <w:rFonts w:ascii="Times New Roman" w:hAnsi="Times New Roman" w:cs="Times New Roman"/>
          <w:sz w:val="20"/>
          <w:szCs w:val="20"/>
        </w:rPr>
        <w:t>M</w:t>
      </w:r>
      <w:r w:rsidR="00067330" w:rsidRPr="009B4604">
        <w:rPr>
          <w:rFonts w:ascii="Times New Roman" w:hAnsi="Times New Roman" w:cs="Times New Roman"/>
          <w:sz w:val="20"/>
          <w:szCs w:val="20"/>
        </w:rPr>
        <w:t>anajemen sumber daya manusia (MSDM) adalah proses untuk memperoleh, melatih, menilai dan memotivasi pegawai, juga berguna untuk mengelola hubungan pegawai, keselamatan, kesehatan, serta keadilan</w:t>
      </w:r>
      <w:r w:rsidR="00296305">
        <w:rPr>
          <w:rFonts w:ascii="Times New Roman" w:hAnsi="Times New Roman" w:cs="Times New Roman"/>
          <w:sz w:val="20"/>
          <w:szCs w:val="20"/>
        </w:rPr>
        <w:t xml:space="preserve"> </w:t>
      </w:r>
      <w:r w:rsidR="009B4604" w:rsidRPr="009B4604">
        <w:rPr>
          <w:rFonts w:ascii="Times New Roman" w:hAnsi="Times New Roman" w:cs="Times New Roman"/>
          <w:sz w:val="20"/>
          <w:szCs w:val="20"/>
        </w:rPr>
        <w:t>[1]</w:t>
      </w:r>
      <w:r w:rsidR="00067330" w:rsidRPr="009B4604">
        <w:rPr>
          <w:rFonts w:ascii="Times New Roman" w:hAnsi="Times New Roman" w:cs="Times New Roman"/>
          <w:sz w:val="20"/>
          <w:szCs w:val="20"/>
        </w:rPr>
        <w:t xml:space="preserve">. </w:t>
      </w:r>
      <w:proofErr w:type="gramStart"/>
      <w:r w:rsidR="00067330" w:rsidRPr="009B4604">
        <w:rPr>
          <w:rFonts w:ascii="Times New Roman" w:hAnsi="Times New Roman" w:cs="Times New Roman"/>
          <w:sz w:val="20"/>
          <w:szCs w:val="20"/>
        </w:rPr>
        <w:t>Sumber daya manusia menjadi bagian komponen dari organisasi yang berperan penting terhadap aktivit</w:t>
      </w:r>
      <w:r w:rsidR="00E4442C">
        <w:rPr>
          <w:rFonts w:ascii="Times New Roman" w:hAnsi="Times New Roman" w:cs="Times New Roman"/>
          <w:sz w:val="20"/>
          <w:szCs w:val="20"/>
        </w:rPr>
        <w:t>as yang berlangsung didalamnya.</w:t>
      </w:r>
      <w:proofErr w:type="gramEnd"/>
      <w:r w:rsidR="00E4442C">
        <w:rPr>
          <w:rFonts w:ascii="Times New Roman" w:hAnsi="Times New Roman" w:cs="Times New Roman"/>
          <w:sz w:val="20"/>
          <w:szCs w:val="20"/>
        </w:rPr>
        <w:t xml:space="preserve"> </w:t>
      </w:r>
    </w:p>
    <w:p w:rsidR="009B4604" w:rsidRPr="00AD0ECF" w:rsidRDefault="00E4442C" w:rsidP="00AD0ECF">
      <w:pPr>
        <w:spacing w:after="0" w:line="240" w:lineRule="auto"/>
        <w:ind w:firstLine="567"/>
        <w:jc w:val="both"/>
        <w:rPr>
          <w:rFonts w:ascii="Times New Roman" w:hAnsi="Times New Roman" w:cs="Times New Roman"/>
          <w:sz w:val="20"/>
          <w:szCs w:val="20"/>
        </w:rPr>
      </w:pPr>
      <w:proofErr w:type="gramStart"/>
      <w:r w:rsidRPr="00F024BB">
        <w:rPr>
          <w:rFonts w:ascii="Times New Roman" w:hAnsi="Times New Roman" w:cs="Times New Roman"/>
          <w:sz w:val="20"/>
          <w:szCs w:val="20"/>
        </w:rPr>
        <w:t>Kinerja merupakan hal yang sangat penting bagi para</w:t>
      </w:r>
      <w:r w:rsidRPr="00CF5AC4">
        <w:rPr>
          <w:rFonts w:ascii="Times New Roman" w:hAnsi="Times New Roman" w:cs="Times New Roman"/>
          <w:sz w:val="20"/>
          <w:szCs w:val="20"/>
        </w:rPr>
        <w:t xml:space="preserve"> karyawan yang ada di perusahaan.</w:t>
      </w:r>
      <w:proofErr w:type="gramEnd"/>
      <w:r w:rsidRPr="00CF5AC4">
        <w:rPr>
          <w:rFonts w:ascii="Times New Roman" w:hAnsi="Times New Roman" w:cs="Times New Roman"/>
          <w:sz w:val="20"/>
          <w:szCs w:val="20"/>
        </w:rPr>
        <w:t xml:space="preserve"> </w:t>
      </w:r>
      <w:r w:rsidR="00CF5AC4" w:rsidRPr="00CF5AC4">
        <w:rPr>
          <w:rFonts w:ascii="Times New Roman" w:hAnsi="Times New Roman" w:cs="Times New Roman"/>
          <w:sz w:val="20"/>
          <w:szCs w:val="20"/>
        </w:rPr>
        <w:t>kinerja adalah suatu pendekatan  interdisipliner  untuk  menentukan  tujuan  yang  efektif,  pembuatan rencana, aplikasi penggunaan cara yang kinerja untuk menggunakan sumber-sumber secara efisien, dan tetap menjag</w:t>
      </w:r>
      <w:r w:rsidR="00D677CA">
        <w:rPr>
          <w:rFonts w:ascii="Times New Roman" w:hAnsi="Times New Roman" w:cs="Times New Roman"/>
          <w:sz w:val="20"/>
          <w:szCs w:val="20"/>
        </w:rPr>
        <w:t>a adanya kualitas yang tinggi [2</w:t>
      </w:r>
      <w:r w:rsidR="00CF5AC4" w:rsidRPr="00CF5AC4">
        <w:rPr>
          <w:rFonts w:ascii="Times New Roman" w:hAnsi="Times New Roman" w:cs="Times New Roman"/>
          <w:sz w:val="20"/>
          <w:szCs w:val="20"/>
        </w:rPr>
        <w:t xml:space="preserve">]. </w:t>
      </w:r>
      <w:r w:rsidRPr="00F024BB">
        <w:rPr>
          <w:rFonts w:ascii="Times New Roman" w:hAnsi="Times New Roman" w:cs="Times New Roman"/>
          <w:sz w:val="20"/>
          <w:szCs w:val="20"/>
        </w:rPr>
        <w:t xml:space="preserve">Dengan adanya kinerja kerja diharapkan pekerjaan </w:t>
      </w:r>
      <w:proofErr w:type="gramStart"/>
      <w:r w:rsidRPr="00F024BB">
        <w:rPr>
          <w:rFonts w:ascii="Times New Roman" w:hAnsi="Times New Roman" w:cs="Times New Roman"/>
          <w:sz w:val="20"/>
          <w:szCs w:val="20"/>
        </w:rPr>
        <w:t>akan</w:t>
      </w:r>
      <w:proofErr w:type="gramEnd"/>
      <w:r w:rsidRPr="00F024BB">
        <w:rPr>
          <w:rFonts w:ascii="Times New Roman" w:hAnsi="Times New Roman" w:cs="Times New Roman"/>
          <w:sz w:val="20"/>
          <w:szCs w:val="20"/>
        </w:rPr>
        <w:t xml:space="preserve"> terlaksana secara efisien dan efektif, sehingga tujuan yang telah ditetapkan dapat tercapai</w:t>
      </w:r>
      <w:r w:rsidR="00F024BB">
        <w:rPr>
          <w:rFonts w:ascii="Times New Roman" w:hAnsi="Times New Roman" w:cs="Times New Roman"/>
          <w:sz w:val="20"/>
          <w:szCs w:val="20"/>
        </w:rPr>
        <w:t xml:space="preserve"> [</w:t>
      </w:r>
      <w:r w:rsidR="00D677CA">
        <w:rPr>
          <w:rFonts w:ascii="Times New Roman" w:hAnsi="Times New Roman" w:cs="Times New Roman"/>
          <w:sz w:val="20"/>
          <w:szCs w:val="20"/>
        </w:rPr>
        <w:t>3</w:t>
      </w:r>
      <w:r w:rsidR="00F024BB">
        <w:rPr>
          <w:rFonts w:ascii="Times New Roman" w:hAnsi="Times New Roman" w:cs="Times New Roman"/>
          <w:sz w:val="20"/>
          <w:szCs w:val="20"/>
        </w:rPr>
        <w:t>]</w:t>
      </w:r>
      <w:r w:rsidRPr="00F024BB">
        <w:rPr>
          <w:rFonts w:ascii="Times New Roman" w:hAnsi="Times New Roman" w:cs="Times New Roman"/>
          <w:sz w:val="20"/>
          <w:szCs w:val="20"/>
        </w:rPr>
        <w:t>.</w:t>
      </w:r>
      <w:r w:rsidR="00F024BB">
        <w:rPr>
          <w:rFonts w:ascii="Times New Roman" w:hAnsi="Times New Roman" w:cs="Times New Roman"/>
          <w:sz w:val="20"/>
          <w:szCs w:val="20"/>
        </w:rPr>
        <w:t xml:space="preserve"> </w:t>
      </w:r>
      <w:proofErr w:type="gramStart"/>
      <w:r w:rsidR="009B4604" w:rsidRPr="00F024BB">
        <w:rPr>
          <w:rFonts w:ascii="Times New Roman" w:hAnsi="Times New Roman" w:cs="Times New Roman"/>
          <w:sz w:val="20"/>
          <w:szCs w:val="20"/>
        </w:rPr>
        <w:t>Kinerja tenaga kerja juga dipengaruhi oleh motivasi.</w:t>
      </w:r>
      <w:proofErr w:type="gramEnd"/>
      <w:r w:rsidR="00CF5AC4" w:rsidRPr="00CF5AC4">
        <w:rPr>
          <w:rFonts w:ascii="Times New Roman" w:hAnsi="Times New Roman" w:cs="Times New Roman"/>
          <w:sz w:val="24"/>
        </w:rPr>
        <w:t xml:space="preserve"> </w:t>
      </w:r>
      <w:proofErr w:type="gramStart"/>
      <w:r w:rsidR="00CF5AC4" w:rsidRPr="001A306A">
        <w:rPr>
          <w:rFonts w:ascii="Times New Roman" w:hAnsi="Times New Roman" w:cs="Times New Roman"/>
          <w:sz w:val="20"/>
          <w:szCs w:val="20"/>
        </w:rPr>
        <w:t xml:space="preserve">Motivasi adalah suatu kemampuan yang dilandasi oleh keterampilan dan pengetahuan yang didukung oleh sikap kerja serta penerapannya </w:t>
      </w:r>
      <w:r w:rsidR="00CF5AC4" w:rsidRPr="001A306A">
        <w:rPr>
          <w:rFonts w:ascii="Times New Roman" w:hAnsi="Times New Roman" w:cs="Times New Roman"/>
          <w:sz w:val="20"/>
          <w:szCs w:val="20"/>
        </w:rPr>
        <w:lastRenderedPageBreak/>
        <w:t>dalam melaksanakan tugas dan pekerjaan yang mengacu pada persyaratan kerja yang ditetapkan</w:t>
      </w:r>
      <w:r w:rsidR="00D677CA">
        <w:rPr>
          <w:rFonts w:ascii="Times New Roman" w:hAnsi="Times New Roman" w:cs="Times New Roman"/>
          <w:sz w:val="20"/>
          <w:szCs w:val="20"/>
        </w:rPr>
        <w:t xml:space="preserve"> [4</w:t>
      </w:r>
      <w:r w:rsidR="001A306A">
        <w:rPr>
          <w:rFonts w:ascii="Times New Roman" w:hAnsi="Times New Roman" w:cs="Times New Roman"/>
          <w:sz w:val="20"/>
          <w:szCs w:val="20"/>
        </w:rPr>
        <w:t>].</w:t>
      </w:r>
      <w:proofErr w:type="gramEnd"/>
      <w:r w:rsidR="00AD0ECF" w:rsidRPr="00AD0ECF">
        <w:rPr>
          <w:rFonts w:ascii="Times New Roman" w:hAnsi="Times New Roman" w:cs="Times New Roman"/>
          <w:sz w:val="20"/>
          <w:szCs w:val="20"/>
        </w:rPr>
        <w:t xml:space="preserve"> </w:t>
      </w:r>
      <w:proofErr w:type="gramStart"/>
      <w:r w:rsidR="00AD0ECF" w:rsidRPr="00AD0ECF">
        <w:rPr>
          <w:rFonts w:ascii="Times New Roman" w:hAnsi="Times New Roman" w:cs="Times New Roman"/>
          <w:sz w:val="20"/>
          <w:szCs w:val="20"/>
        </w:rPr>
        <w:t>Salah satu faktor yang dapat mempengaruhi kecakapan Motivasi seseorang yaitu</w:t>
      </w:r>
      <w:r w:rsidR="00D677CA">
        <w:rPr>
          <w:rFonts w:ascii="Times New Roman" w:hAnsi="Times New Roman" w:cs="Times New Roman"/>
          <w:sz w:val="20"/>
          <w:szCs w:val="20"/>
        </w:rPr>
        <w:t xml:space="preserve"> karakteristik kepribadian [5</w:t>
      </w:r>
      <w:r w:rsidR="00AD0ECF">
        <w:rPr>
          <w:rFonts w:ascii="Times New Roman" w:hAnsi="Times New Roman" w:cs="Times New Roman"/>
          <w:sz w:val="20"/>
          <w:szCs w:val="20"/>
        </w:rPr>
        <w:t>].</w:t>
      </w:r>
      <w:proofErr w:type="gramEnd"/>
      <w:r w:rsidR="00AD0ECF">
        <w:rPr>
          <w:rFonts w:ascii="Times New Roman" w:hAnsi="Times New Roman" w:cs="Times New Roman"/>
          <w:sz w:val="20"/>
          <w:szCs w:val="20"/>
        </w:rPr>
        <w:t xml:space="preserve"> </w:t>
      </w:r>
      <w:proofErr w:type="gramStart"/>
      <w:r w:rsidRPr="001A306A">
        <w:rPr>
          <w:rFonts w:ascii="Times New Roman" w:hAnsi="Times New Roman" w:cs="Times New Roman"/>
          <w:sz w:val="20"/>
          <w:szCs w:val="20"/>
        </w:rPr>
        <w:t>Motivasi merupakan suatu kemampuan untuk melaksan</w:t>
      </w:r>
      <w:r w:rsidRPr="00E4442C">
        <w:rPr>
          <w:rFonts w:ascii="Times New Roman" w:hAnsi="Times New Roman" w:cs="Times New Roman"/>
          <w:sz w:val="20"/>
          <w:szCs w:val="20"/>
        </w:rPr>
        <w:t>akan atau melakukan suatu pekerjaan atau tugas yang dilandasi atas keterampilan dan pengetahuan serta didukung oleh sikap kerja yang dit</w:t>
      </w:r>
      <w:r w:rsidR="00D677CA">
        <w:rPr>
          <w:rFonts w:ascii="Times New Roman" w:hAnsi="Times New Roman" w:cs="Times New Roman"/>
          <w:sz w:val="20"/>
          <w:szCs w:val="20"/>
        </w:rPr>
        <w:t>untut oleh pekerjaan tersebut [6</w:t>
      </w:r>
      <w:r w:rsidRPr="00E4442C">
        <w:rPr>
          <w:rFonts w:ascii="Times New Roman" w:hAnsi="Times New Roman" w:cs="Times New Roman"/>
          <w:sz w:val="20"/>
          <w:szCs w:val="20"/>
        </w:rPr>
        <w:t>].</w:t>
      </w:r>
      <w:proofErr w:type="gramEnd"/>
      <w:r w:rsidRPr="00E4442C">
        <w:rPr>
          <w:rFonts w:ascii="Times New Roman" w:hAnsi="Times New Roman" w:cs="Times New Roman"/>
          <w:sz w:val="20"/>
          <w:szCs w:val="20"/>
        </w:rPr>
        <w:t xml:space="preserve"> </w:t>
      </w:r>
      <w:proofErr w:type="gramStart"/>
      <w:r w:rsidR="009B4604" w:rsidRPr="00E4442C">
        <w:rPr>
          <w:rFonts w:ascii="Times New Roman" w:hAnsi="Times New Roman" w:cs="Times New Roman"/>
          <w:sz w:val="20"/>
          <w:szCs w:val="20"/>
        </w:rPr>
        <w:t>Motivasi seorang pegawai merupakan salah satu faktor yang ditun</w:t>
      </w:r>
      <w:r w:rsidR="009B4604" w:rsidRPr="00CF5AC4">
        <w:rPr>
          <w:rFonts w:ascii="Times New Roman" w:hAnsi="Times New Roman" w:cs="Times New Roman"/>
          <w:sz w:val="20"/>
          <w:szCs w:val="20"/>
        </w:rPr>
        <w:t>tut agar profesional dalam melaksanakan pekerjaannya.</w:t>
      </w:r>
      <w:proofErr w:type="gramEnd"/>
      <w:r w:rsidR="00CF5AC4" w:rsidRPr="00CF5AC4">
        <w:rPr>
          <w:rFonts w:ascii="Times New Roman" w:hAnsi="Times New Roman" w:cs="Times New Roman"/>
          <w:sz w:val="20"/>
          <w:szCs w:val="20"/>
        </w:rPr>
        <w:t xml:space="preserve"> </w:t>
      </w:r>
      <w:proofErr w:type="gramStart"/>
      <w:r w:rsidR="00CF5AC4" w:rsidRPr="00CF5AC4">
        <w:rPr>
          <w:rFonts w:ascii="Times New Roman" w:hAnsi="Times New Roman" w:cs="Times New Roman"/>
          <w:sz w:val="20"/>
          <w:szCs w:val="20"/>
        </w:rPr>
        <w:t>Motivasi juga sebagai penguasaan terhadap suatu tugas, keterampilan, sikap, dan apresiasi yang diperlukan untuk menunjang keberhasilan</w:t>
      </w:r>
      <w:r w:rsidR="00D677CA">
        <w:rPr>
          <w:rFonts w:ascii="Times New Roman" w:hAnsi="Times New Roman" w:cs="Times New Roman"/>
          <w:sz w:val="20"/>
          <w:szCs w:val="20"/>
        </w:rPr>
        <w:t xml:space="preserve"> [7</w:t>
      </w:r>
      <w:r w:rsidR="00CF5AC4">
        <w:rPr>
          <w:rFonts w:ascii="Times New Roman" w:hAnsi="Times New Roman" w:cs="Times New Roman"/>
          <w:sz w:val="20"/>
          <w:szCs w:val="20"/>
        </w:rPr>
        <w:t>]</w:t>
      </w:r>
      <w:r w:rsidR="00CF5AC4" w:rsidRPr="00CF5AC4">
        <w:rPr>
          <w:rFonts w:ascii="Times New Roman" w:hAnsi="Times New Roman" w:cs="Times New Roman"/>
          <w:sz w:val="20"/>
          <w:szCs w:val="20"/>
        </w:rPr>
        <w:t>.</w:t>
      </w:r>
      <w:proofErr w:type="gramEnd"/>
      <w:r w:rsidR="00CF5AC4" w:rsidRPr="00CF5AC4">
        <w:rPr>
          <w:rFonts w:ascii="Times New Roman" w:hAnsi="Times New Roman" w:cs="Times New Roman"/>
          <w:sz w:val="20"/>
          <w:szCs w:val="20"/>
        </w:rPr>
        <w:t xml:space="preserve"> </w:t>
      </w:r>
      <w:r w:rsidR="009B4604" w:rsidRPr="00E4442C">
        <w:rPr>
          <w:rFonts w:ascii="Times New Roman" w:hAnsi="Times New Roman" w:cs="Times New Roman"/>
          <w:sz w:val="20"/>
          <w:szCs w:val="20"/>
        </w:rPr>
        <w:t xml:space="preserve">Kinerja tenaga kerja dipengaruhi oleh beberapa faktor baik yang berhubungan dengan tenaga kerja itu sendiri maupun faktor lain, seperti tingkat pendidikan, keterampilan, disiplin, sikap, dan etika kerja, Kompensasi, gizi dan kesehatan, tingkat penghasilan, jaminan sosial, lingkungan kerja, iklim kerja, teknologi, sarana produksi, manajemen dan prestasi. </w:t>
      </w:r>
      <w:proofErr w:type="gramStart"/>
      <w:r w:rsidR="00296305">
        <w:rPr>
          <w:rFonts w:ascii="Times New Roman" w:hAnsi="Times New Roman" w:cs="Times New Roman"/>
          <w:sz w:val="20"/>
          <w:szCs w:val="20"/>
        </w:rPr>
        <w:t>Kompensasi adalah semua pendapatan yang berbentuk la</w:t>
      </w:r>
      <w:r w:rsidR="00D677CA">
        <w:rPr>
          <w:rFonts w:ascii="Times New Roman" w:hAnsi="Times New Roman" w:cs="Times New Roman"/>
          <w:sz w:val="20"/>
          <w:szCs w:val="20"/>
        </w:rPr>
        <w:t>ngsung maupun tidak langsung [8</w:t>
      </w:r>
      <w:r w:rsidR="00296305">
        <w:rPr>
          <w:rFonts w:ascii="Times New Roman" w:hAnsi="Times New Roman" w:cs="Times New Roman"/>
          <w:sz w:val="20"/>
          <w:szCs w:val="20"/>
        </w:rPr>
        <w:t xml:space="preserve">] </w:t>
      </w:r>
      <w:r w:rsidR="009B4604" w:rsidRPr="00E4442C">
        <w:rPr>
          <w:rFonts w:ascii="Times New Roman" w:hAnsi="Times New Roman" w:cs="Times New Roman"/>
          <w:sz w:val="20"/>
          <w:szCs w:val="20"/>
        </w:rPr>
        <w:t xml:space="preserve">Kompensasi sendiri diartikan sebagai imbalan jasa atau balas jasa yang diberikan oleh organisasi kepada para </w:t>
      </w:r>
      <w:r w:rsidRPr="00E4442C">
        <w:rPr>
          <w:rFonts w:ascii="Times New Roman" w:hAnsi="Times New Roman" w:cs="Times New Roman"/>
          <w:sz w:val="20"/>
          <w:szCs w:val="20"/>
        </w:rPr>
        <w:t>tenaga kerja atas pekerjaannya.</w:t>
      </w:r>
      <w:proofErr w:type="gramEnd"/>
      <w:r w:rsidRPr="00E4442C">
        <w:rPr>
          <w:rFonts w:ascii="Times New Roman" w:hAnsi="Times New Roman" w:cs="Times New Roman"/>
          <w:sz w:val="20"/>
          <w:szCs w:val="20"/>
        </w:rPr>
        <w:t xml:space="preserve"> Dengan balas jasa karyawan </w:t>
      </w:r>
      <w:proofErr w:type="gramStart"/>
      <w:r w:rsidRPr="00E4442C">
        <w:rPr>
          <w:rFonts w:ascii="Times New Roman" w:hAnsi="Times New Roman" w:cs="Times New Roman"/>
          <w:sz w:val="20"/>
          <w:szCs w:val="20"/>
        </w:rPr>
        <w:t>akan</w:t>
      </w:r>
      <w:proofErr w:type="gramEnd"/>
      <w:r w:rsidRPr="00E4442C">
        <w:rPr>
          <w:rFonts w:ascii="Times New Roman" w:hAnsi="Times New Roman" w:cs="Times New Roman"/>
          <w:sz w:val="20"/>
          <w:szCs w:val="20"/>
        </w:rPr>
        <w:t xml:space="preserve"> dapat memenuhi kebutuhan-kebutuhan fisik, status sosial dan egoistiknya sehingga ia memperoleh kepuasa</w:t>
      </w:r>
      <w:r w:rsidR="00D677CA">
        <w:rPr>
          <w:rFonts w:ascii="Times New Roman" w:hAnsi="Times New Roman" w:cs="Times New Roman"/>
          <w:sz w:val="20"/>
          <w:szCs w:val="20"/>
        </w:rPr>
        <w:t>n kerja dari jabatannya [9</w:t>
      </w:r>
      <w:r>
        <w:rPr>
          <w:rFonts w:ascii="Times New Roman" w:hAnsi="Times New Roman" w:cs="Times New Roman"/>
          <w:sz w:val="20"/>
          <w:szCs w:val="20"/>
        </w:rPr>
        <w:t>].</w:t>
      </w:r>
    </w:p>
    <w:p w:rsidR="001E454E" w:rsidRPr="001E454E" w:rsidRDefault="001E454E" w:rsidP="001E454E">
      <w:pPr>
        <w:spacing w:after="0" w:line="240" w:lineRule="auto"/>
        <w:ind w:firstLine="567"/>
        <w:jc w:val="both"/>
        <w:rPr>
          <w:rFonts w:ascii="Times New Roman" w:hAnsi="Times New Roman" w:cs="Times New Roman"/>
          <w:sz w:val="20"/>
          <w:szCs w:val="20"/>
        </w:rPr>
      </w:pPr>
      <w:proofErr w:type="gramStart"/>
      <w:r w:rsidRPr="001E454E">
        <w:rPr>
          <w:rFonts w:ascii="Times New Roman" w:hAnsi="Times New Roman" w:cs="Times New Roman"/>
          <w:sz w:val="20"/>
          <w:szCs w:val="20"/>
        </w:rPr>
        <w:t>Perusahaan PT. Sehat Komodo Ban Sidoarjo merupakan perusahaan manufaktur yang bergerak dibidang Ban.</w:t>
      </w:r>
      <w:proofErr w:type="gramEnd"/>
      <w:r w:rsidRPr="001E454E">
        <w:rPr>
          <w:rFonts w:ascii="Times New Roman" w:hAnsi="Times New Roman" w:cs="Times New Roman"/>
          <w:sz w:val="20"/>
          <w:szCs w:val="20"/>
        </w:rPr>
        <w:t xml:space="preserve"> </w:t>
      </w:r>
      <w:proofErr w:type="gramStart"/>
      <w:r w:rsidRPr="001E454E">
        <w:rPr>
          <w:rFonts w:ascii="Times New Roman" w:hAnsi="Times New Roman" w:cs="Times New Roman"/>
          <w:sz w:val="20"/>
          <w:szCs w:val="20"/>
        </w:rPr>
        <w:t>Pada perusahaan ini karyawan menginginkan motivasi, kompensasi dan lingkungan kerja yang sesuai.</w:t>
      </w:r>
      <w:proofErr w:type="gramEnd"/>
      <w:r w:rsidRPr="001E454E">
        <w:rPr>
          <w:rFonts w:ascii="Times New Roman" w:hAnsi="Times New Roman" w:cs="Times New Roman"/>
          <w:sz w:val="20"/>
          <w:szCs w:val="20"/>
        </w:rPr>
        <w:t xml:space="preserve"> Dalam hal motivasi pimpinan PT. Sehat Komodo Ban sudah memberikan motivasi kepada seluruh karyawannya, motivasi dilakukan dengan menghargai dan mendengarkan ide-ide yang diberikan oleh karyawan, membuat suasana kerja yang positif dan menyenangkan serta mengapresiasi sekecil apapun kinerja yang dihasilkan. Terkait dengan kompensasi yang diberikan oleh perusahaan PT. Sehat Komodo Ban juga sudah sesuai dengan ketentuan perusahaan, Terkait lingkungan kerja di perusahaan PT. Sehat Komodo Ban dapat dikatakan bahwa kenyamanan yang ada di lingkungan kerja perusahaan sudah sesuai dengan standart pada umumnya, seperti yang ada di lingkungan kerja lainnya, dimana lingkungan pada perusahaan ini memiliki halaman dan ruang gerak yang cukup dan bersih sehingga mencukupi pergerakan yang di lakukan karyawan, begitu juga dengan fasilitas yang diberikan perusahaan kepada karyawan sudah sesuai dengan sebagaimana kebutuhan karyawan salah satunya dengan adanya toilet, tempat ibadah, dan tata ruang yang nyaman. </w:t>
      </w:r>
      <w:proofErr w:type="gramStart"/>
      <w:r w:rsidRPr="001E454E">
        <w:rPr>
          <w:rFonts w:ascii="Times New Roman" w:hAnsi="Times New Roman" w:cs="Times New Roman"/>
          <w:sz w:val="20"/>
          <w:szCs w:val="20"/>
        </w:rPr>
        <w:t>Dengan demikian secara tidak langsung kinerja karyawan dapat meningkat.</w:t>
      </w:r>
      <w:proofErr w:type="gramEnd"/>
      <w:r w:rsidRPr="001E454E">
        <w:rPr>
          <w:rFonts w:ascii="Times New Roman" w:hAnsi="Times New Roman" w:cs="Times New Roman"/>
          <w:sz w:val="20"/>
          <w:szCs w:val="20"/>
        </w:rPr>
        <w:t xml:space="preserve"> </w:t>
      </w:r>
    </w:p>
    <w:p w:rsidR="001E454E" w:rsidRDefault="001E454E" w:rsidP="001E454E">
      <w:pPr>
        <w:spacing w:after="0" w:line="240" w:lineRule="auto"/>
        <w:ind w:firstLine="567"/>
        <w:jc w:val="both"/>
        <w:rPr>
          <w:rFonts w:ascii="Times New Roman" w:hAnsi="Times New Roman" w:cs="Times New Roman"/>
          <w:sz w:val="20"/>
          <w:szCs w:val="20"/>
        </w:rPr>
      </w:pPr>
      <w:proofErr w:type="gramStart"/>
      <w:r w:rsidRPr="001E454E">
        <w:rPr>
          <w:rFonts w:ascii="Times New Roman" w:hAnsi="Times New Roman" w:cs="Times New Roman"/>
          <w:sz w:val="20"/>
          <w:szCs w:val="20"/>
        </w:rPr>
        <w:t>Namun berdasarkan pengamatan yang telah dilakukan dan data yang diperoleh peneliti pada perusahaan PT. Sehat Komodo Ban Sidoarjo, terdapat permasalahan, dimana motivasi sudah dilakukan, kompensasi sudah diberikan dan lingkungan kerja sudah mendukung.</w:t>
      </w:r>
      <w:proofErr w:type="gramEnd"/>
      <w:r w:rsidRPr="001E454E">
        <w:rPr>
          <w:rFonts w:ascii="Times New Roman" w:hAnsi="Times New Roman" w:cs="Times New Roman"/>
          <w:sz w:val="20"/>
          <w:szCs w:val="20"/>
        </w:rPr>
        <w:t xml:space="preserve"> </w:t>
      </w:r>
      <w:proofErr w:type="gramStart"/>
      <w:r w:rsidRPr="001E454E">
        <w:rPr>
          <w:rFonts w:ascii="Times New Roman" w:hAnsi="Times New Roman" w:cs="Times New Roman"/>
          <w:sz w:val="20"/>
          <w:szCs w:val="20"/>
        </w:rPr>
        <w:t>Namun terdapat indikasi bahwa kinerja karyawan belum maksimal.</w:t>
      </w:r>
      <w:proofErr w:type="gramEnd"/>
      <w:r w:rsidRPr="001E454E">
        <w:rPr>
          <w:rFonts w:ascii="Times New Roman" w:hAnsi="Times New Roman" w:cs="Times New Roman"/>
          <w:sz w:val="20"/>
          <w:szCs w:val="20"/>
        </w:rPr>
        <w:t xml:space="preserve"> Hal ini dapat dilihat dari rekapitulasi absensi ketidakhadiran karyawan bulan Juli – September 2021 pada tabel 1.1 yang menunjukkan tingkat kinerja karyawan belum maksimal yaitu sebagai </w:t>
      </w:r>
      <w:proofErr w:type="gramStart"/>
      <w:r w:rsidRPr="001E454E">
        <w:rPr>
          <w:rFonts w:ascii="Times New Roman" w:hAnsi="Times New Roman" w:cs="Times New Roman"/>
          <w:sz w:val="20"/>
          <w:szCs w:val="20"/>
        </w:rPr>
        <w:t>berikut :</w:t>
      </w:r>
      <w:proofErr w:type="gramEnd"/>
    </w:p>
    <w:p w:rsidR="00A9167F" w:rsidRPr="001E454E" w:rsidRDefault="00A9167F" w:rsidP="001E454E">
      <w:pPr>
        <w:spacing w:after="0" w:line="240" w:lineRule="auto"/>
        <w:ind w:firstLine="567"/>
        <w:jc w:val="both"/>
        <w:rPr>
          <w:rFonts w:ascii="Times New Roman" w:hAnsi="Times New Roman" w:cs="Times New Roman"/>
          <w:sz w:val="20"/>
          <w:szCs w:val="20"/>
        </w:rPr>
      </w:pPr>
    </w:p>
    <w:p w:rsidR="001E454E" w:rsidRPr="00C5710A" w:rsidRDefault="001E454E" w:rsidP="00C5710A">
      <w:pPr>
        <w:pStyle w:val="ListParagraph1"/>
        <w:spacing w:after="0" w:line="240" w:lineRule="auto"/>
        <w:ind w:left="426"/>
        <w:jc w:val="center"/>
        <w:rPr>
          <w:rFonts w:ascii="Times New Roman" w:hAnsi="Times New Roman"/>
          <w:b/>
          <w:sz w:val="20"/>
          <w:szCs w:val="20"/>
          <w:lang w:val="en-US"/>
        </w:rPr>
      </w:pPr>
      <w:r>
        <w:rPr>
          <w:rFonts w:ascii="Times New Roman" w:hAnsi="Times New Roman"/>
          <w:b/>
          <w:sz w:val="20"/>
          <w:szCs w:val="20"/>
        </w:rPr>
        <w:t>Tabel 1</w:t>
      </w:r>
      <w:r w:rsidR="00C5710A">
        <w:rPr>
          <w:rFonts w:ascii="Times New Roman" w:hAnsi="Times New Roman"/>
          <w:b/>
          <w:sz w:val="20"/>
          <w:szCs w:val="20"/>
          <w:lang w:val="en-US"/>
        </w:rPr>
        <w:t xml:space="preserve"> </w:t>
      </w:r>
      <w:r w:rsidRPr="001E454E">
        <w:rPr>
          <w:rFonts w:ascii="Times New Roman" w:hAnsi="Times New Roman"/>
          <w:sz w:val="20"/>
          <w:szCs w:val="20"/>
        </w:rPr>
        <w:t>Data Absensi Ke</w:t>
      </w:r>
      <w:r w:rsidRPr="001E454E">
        <w:rPr>
          <w:rFonts w:ascii="Times New Roman" w:hAnsi="Times New Roman"/>
          <w:sz w:val="20"/>
          <w:szCs w:val="20"/>
          <w:lang w:val="en-US"/>
        </w:rPr>
        <w:t>hadiran</w:t>
      </w:r>
      <w:r w:rsidRPr="001E454E">
        <w:rPr>
          <w:rFonts w:ascii="Times New Roman" w:hAnsi="Times New Roman"/>
          <w:sz w:val="20"/>
          <w:szCs w:val="20"/>
        </w:rPr>
        <w:t xml:space="preserve"> Karyawan </w:t>
      </w:r>
      <w:r w:rsidRPr="001E454E">
        <w:rPr>
          <w:rFonts w:ascii="Times New Roman" w:hAnsi="Times New Roman"/>
          <w:sz w:val="20"/>
          <w:szCs w:val="20"/>
          <w:lang w:val="en-US"/>
        </w:rPr>
        <w:t xml:space="preserve">Produksi </w:t>
      </w:r>
      <w:r w:rsidRPr="001E454E">
        <w:rPr>
          <w:rFonts w:ascii="Times New Roman" w:hAnsi="Times New Roman"/>
          <w:sz w:val="20"/>
          <w:szCs w:val="20"/>
        </w:rPr>
        <w:t xml:space="preserve">PT. </w:t>
      </w:r>
      <w:r w:rsidRPr="001E454E">
        <w:rPr>
          <w:rFonts w:ascii="Times New Roman" w:hAnsi="Times New Roman"/>
          <w:sz w:val="20"/>
          <w:szCs w:val="20"/>
          <w:lang w:val="en-US"/>
        </w:rPr>
        <w:t xml:space="preserve">Sehat Komodo Ban </w:t>
      </w:r>
      <w:r w:rsidRPr="001E454E">
        <w:rPr>
          <w:rFonts w:ascii="Times New Roman" w:hAnsi="Times New Roman"/>
          <w:sz w:val="20"/>
          <w:szCs w:val="20"/>
        </w:rPr>
        <w:t xml:space="preserve">Sidoarjo Periode </w:t>
      </w:r>
      <w:r w:rsidRPr="001E454E">
        <w:rPr>
          <w:rFonts w:ascii="Times New Roman" w:hAnsi="Times New Roman"/>
          <w:sz w:val="20"/>
          <w:szCs w:val="20"/>
          <w:lang w:val="en-US"/>
        </w:rPr>
        <w:t>April</w:t>
      </w:r>
      <w:r w:rsidRPr="001E454E">
        <w:rPr>
          <w:rFonts w:ascii="Times New Roman" w:hAnsi="Times New Roman"/>
          <w:sz w:val="20"/>
          <w:szCs w:val="20"/>
        </w:rPr>
        <w:t xml:space="preserve"> – </w:t>
      </w:r>
      <w:r w:rsidRPr="001E454E">
        <w:rPr>
          <w:rFonts w:ascii="Times New Roman" w:hAnsi="Times New Roman"/>
          <w:sz w:val="20"/>
          <w:szCs w:val="20"/>
          <w:lang w:val="en-US"/>
        </w:rPr>
        <w:t>September</w:t>
      </w:r>
      <w:r w:rsidRPr="001E454E">
        <w:rPr>
          <w:rFonts w:ascii="Times New Roman" w:hAnsi="Times New Roman"/>
          <w:sz w:val="20"/>
          <w:szCs w:val="20"/>
        </w:rPr>
        <w:t xml:space="preserve"> 20</w:t>
      </w:r>
      <w:r w:rsidRPr="001E454E">
        <w:rPr>
          <w:rFonts w:ascii="Times New Roman" w:hAnsi="Times New Roman"/>
          <w:sz w:val="20"/>
          <w:szCs w:val="20"/>
          <w:lang w:val="en-US"/>
        </w:rPr>
        <w:t>21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1526"/>
        <w:gridCol w:w="1130"/>
        <w:gridCol w:w="1224"/>
        <w:gridCol w:w="2311"/>
      </w:tblGrid>
      <w:tr w:rsidR="001E454E" w:rsidRPr="001E454E" w:rsidTr="001E454E">
        <w:trPr>
          <w:jc w:val="center"/>
        </w:trPr>
        <w:tc>
          <w:tcPr>
            <w:tcW w:w="1429" w:type="dxa"/>
            <w:tcBorders>
              <w:top w:val="single" w:sz="4" w:space="0" w:color="auto"/>
              <w:bottom w:val="single" w:sz="4" w:space="0" w:color="auto"/>
            </w:tcBorders>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Bulan</w:t>
            </w:r>
          </w:p>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(2021)</w:t>
            </w:r>
          </w:p>
        </w:tc>
        <w:tc>
          <w:tcPr>
            <w:tcW w:w="1526" w:type="dxa"/>
            <w:tcBorders>
              <w:top w:val="single" w:sz="4" w:space="0" w:color="auto"/>
              <w:bottom w:val="single" w:sz="4" w:space="0" w:color="auto"/>
            </w:tcBorders>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Jumlah Karyawan</w:t>
            </w:r>
          </w:p>
        </w:tc>
        <w:tc>
          <w:tcPr>
            <w:tcW w:w="1130" w:type="dxa"/>
            <w:tcBorders>
              <w:top w:val="single" w:sz="4" w:space="0" w:color="auto"/>
              <w:bottom w:val="single" w:sz="4" w:space="0" w:color="auto"/>
            </w:tcBorders>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Jumlah Abesensi</w:t>
            </w:r>
          </w:p>
        </w:tc>
        <w:tc>
          <w:tcPr>
            <w:tcW w:w="1224" w:type="dxa"/>
            <w:tcBorders>
              <w:top w:val="single" w:sz="4" w:space="0" w:color="auto"/>
              <w:bottom w:val="single" w:sz="4" w:space="0" w:color="auto"/>
            </w:tcBorders>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Hari Kerja</w:t>
            </w:r>
          </w:p>
        </w:tc>
        <w:tc>
          <w:tcPr>
            <w:tcW w:w="2311" w:type="dxa"/>
            <w:tcBorders>
              <w:top w:val="single" w:sz="4" w:space="0" w:color="auto"/>
              <w:bottom w:val="single" w:sz="4" w:space="0" w:color="auto"/>
            </w:tcBorders>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Tingkat Ketidakhadiran (%)</w:t>
            </w:r>
          </w:p>
        </w:tc>
      </w:tr>
      <w:tr w:rsidR="001E454E" w:rsidRPr="001E454E" w:rsidTr="001E454E">
        <w:trPr>
          <w:trHeight w:val="316"/>
          <w:jc w:val="center"/>
        </w:trPr>
        <w:tc>
          <w:tcPr>
            <w:tcW w:w="1429" w:type="dxa"/>
            <w:tcBorders>
              <w:top w:val="single" w:sz="4" w:space="0" w:color="auto"/>
            </w:tcBorders>
          </w:tcPr>
          <w:p w:rsidR="001E454E" w:rsidRPr="001E454E" w:rsidRDefault="001E454E" w:rsidP="001E454E">
            <w:pPr>
              <w:jc w:val="center"/>
              <w:rPr>
                <w:rFonts w:ascii="Times New Roman" w:hAnsi="Times New Roman" w:cs="Times New Roman"/>
                <w:sz w:val="20"/>
                <w:szCs w:val="20"/>
              </w:rPr>
            </w:pPr>
            <w:r>
              <w:rPr>
                <w:rFonts w:ascii="Times New Roman" w:hAnsi="Times New Roman" w:cs="Times New Roman"/>
                <w:sz w:val="20"/>
                <w:szCs w:val="20"/>
              </w:rPr>
              <w:t>April</w:t>
            </w:r>
          </w:p>
        </w:tc>
        <w:tc>
          <w:tcPr>
            <w:tcW w:w="1526" w:type="dxa"/>
            <w:tcBorders>
              <w:top w:val="single" w:sz="4" w:space="0" w:color="auto"/>
            </w:tcBorders>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108</w:t>
            </w:r>
          </w:p>
        </w:tc>
        <w:tc>
          <w:tcPr>
            <w:tcW w:w="1130" w:type="dxa"/>
            <w:tcBorders>
              <w:top w:val="single" w:sz="4" w:space="0" w:color="auto"/>
            </w:tcBorders>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24</w:t>
            </w:r>
          </w:p>
        </w:tc>
        <w:tc>
          <w:tcPr>
            <w:tcW w:w="1224" w:type="dxa"/>
            <w:tcBorders>
              <w:top w:val="single" w:sz="4" w:space="0" w:color="auto"/>
            </w:tcBorders>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25</w:t>
            </w:r>
          </w:p>
        </w:tc>
        <w:tc>
          <w:tcPr>
            <w:tcW w:w="2311" w:type="dxa"/>
            <w:tcBorders>
              <w:top w:val="single" w:sz="4" w:space="0" w:color="auto"/>
            </w:tcBorders>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0,89%</w:t>
            </w:r>
          </w:p>
        </w:tc>
      </w:tr>
      <w:tr w:rsidR="001E454E" w:rsidRPr="001E454E" w:rsidTr="001E454E">
        <w:trPr>
          <w:jc w:val="center"/>
        </w:trPr>
        <w:tc>
          <w:tcPr>
            <w:tcW w:w="1429" w:type="dxa"/>
          </w:tcPr>
          <w:p w:rsidR="001E454E" w:rsidRPr="001E454E" w:rsidRDefault="001E454E" w:rsidP="001E454E">
            <w:pPr>
              <w:jc w:val="center"/>
              <w:rPr>
                <w:rFonts w:ascii="Times New Roman" w:hAnsi="Times New Roman" w:cs="Times New Roman"/>
                <w:sz w:val="20"/>
                <w:szCs w:val="20"/>
              </w:rPr>
            </w:pPr>
            <w:r>
              <w:rPr>
                <w:rFonts w:ascii="Times New Roman" w:hAnsi="Times New Roman" w:cs="Times New Roman"/>
                <w:sz w:val="20"/>
                <w:szCs w:val="20"/>
              </w:rPr>
              <w:t>Mei</w:t>
            </w:r>
          </w:p>
        </w:tc>
        <w:tc>
          <w:tcPr>
            <w:tcW w:w="1526"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108</w:t>
            </w:r>
          </w:p>
        </w:tc>
        <w:tc>
          <w:tcPr>
            <w:tcW w:w="1130"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23</w:t>
            </w:r>
          </w:p>
        </w:tc>
        <w:tc>
          <w:tcPr>
            <w:tcW w:w="1224"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22</w:t>
            </w:r>
          </w:p>
        </w:tc>
        <w:tc>
          <w:tcPr>
            <w:tcW w:w="2311"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0,97%</w:t>
            </w:r>
          </w:p>
        </w:tc>
      </w:tr>
      <w:tr w:rsidR="001E454E" w:rsidRPr="001E454E" w:rsidTr="001E454E">
        <w:trPr>
          <w:jc w:val="center"/>
        </w:trPr>
        <w:tc>
          <w:tcPr>
            <w:tcW w:w="1429" w:type="dxa"/>
          </w:tcPr>
          <w:p w:rsidR="001E454E" w:rsidRPr="001E454E" w:rsidRDefault="001E454E" w:rsidP="001E454E">
            <w:pPr>
              <w:jc w:val="center"/>
              <w:rPr>
                <w:rFonts w:ascii="Times New Roman" w:hAnsi="Times New Roman" w:cs="Times New Roman"/>
                <w:sz w:val="20"/>
                <w:szCs w:val="20"/>
              </w:rPr>
            </w:pPr>
            <w:r>
              <w:rPr>
                <w:rFonts w:ascii="Times New Roman" w:hAnsi="Times New Roman" w:cs="Times New Roman"/>
                <w:sz w:val="20"/>
                <w:szCs w:val="20"/>
              </w:rPr>
              <w:t>Juni</w:t>
            </w:r>
          </w:p>
        </w:tc>
        <w:tc>
          <w:tcPr>
            <w:tcW w:w="1526"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108</w:t>
            </w:r>
          </w:p>
        </w:tc>
        <w:tc>
          <w:tcPr>
            <w:tcW w:w="1130"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27</w:t>
            </w:r>
          </w:p>
        </w:tc>
        <w:tc>
          <w:tcPr>
            <w:tcW w:w="1224"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25</w:t>
            </w:r>
          </w:p>
        </w:tc>
        <w:tc>
          <w:tcPr>
            <w:tcW w:w="2311"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0,96%</w:t>
            </w:r>
          </w:p>
        </w:tc>
      </w:tr>
      <w:tr w:rsidR="001E454E" w:rsidRPr="001E454E" w:rsidTr="001E454E">
        <w:trPr>
          <w:jc w:val="center"/>
        </w:trPr>
        <w:tc>
          <w:tcPr>
            <w:tcW w:w="1429"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Juli</w:t>
            </w:r>
          </w:p>
        </w:tc>
        <w:tc>
          <w:tcPr>
            <w:tcW w:w="1526"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108</w:t>
            </w:r>
          </w:p>
        </w:tc>
        <w:tc>
          <w:tcPr>
            <w:tcW w:w="1130"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29</w:t>
            </w:r>
          </w:p>
        </w:tc>
        <w:tc>
          <w:tcPr>
            <w:tcW w:w="1224"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26</w:t>
            </w:r>
          </w:p>
        </w:tc>
        <w:tc>
          <w:tcPr>
            <w:tcW w:w="2311"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1,00%</w:t>
            </w:r>
          </w:p>
        </w:tc>
      </w:tr>
      <w:tr w:rsidR="001E454E" w:rsidRPr="001E454E" w:rsidTr="001E454E">
        <w:trPr>
          <w:jc w:val="center"/>
        </w:trPr>
        <w:tc>
          <w:tcPr>
            <w:tcW w:w="1429"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Agustus</w:t>
            </w:r>
          </w:p>
        </w:tc>
        <w:tc>
          <w:tcPr>
            <w:tcW w:w="1526"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108</w:t>
            </w:r>
          </w:p>
        </w:tc>
        <w:tc>
          <w:tcPr>
            <w:tcW w:w="1130"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31</w:t>
            </w:r>
          </w:p>
        </w:tc>
        <w:tc>
          <w:tcPr>
            <w:tcW w:w="1224"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24</w:t>
            </w:r>
          </w:p>
        </w:tc>
        <w:tc>
          <w:tcPr>
            <w:tcW w:w="2311" w:type="dxa"/>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1,20%</w:t>
            </w:r>
          </w:p>
        </w:tc>
      </w:tr>
      <w:tr w:rsidR="001E454E" w:rsidRPr="001E454E" w:rsidTr="001E454E">
        <w:trPr>
          <w:jc w:val="center"/>
        </w:trPr>
        <w:tc>
          <w:tcPr>
            <w:tcW w:w="1429" w:type="dxa"/>
            <w:tcBorders>
              <w:bottom w:val="single" w:sz="4" w:space="0" w:color="auto"/>
            </w:tcBorders>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September</w:t>
            </w:r>
          </w:p>
        </w:tc>
        <w:tc>
          <w:tcPr>
            <w:tcW w:w="1526" w:type="dxa"/>
            <w:tcBorders>
              <w:bottom w:val="single" w:sz="4" w:space="0" w:color="auto"/>
            </w:tcBorders>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108</w:t>
            </w:r>
          </w:p>
        </w:tc>
        <w:tc>
          <w:tcPr>
            <w:tcW w:w="1130" w:type="dxa"/>
            <w:tcBorders>
              <w:bottom w:val="single" w:sz="4" w:space="0" w:color="auto"/>
            </w:tcBorders>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48</w:t>
            </w:r>
          </w:p>
        </w:tc>
        <w:tc>
          <w:tcPr>
            <w:tcW w:w="1224" w:type="dxa"/>
            <w:tcBorders>
              <w:bottom w:val="single" w:sz="4" w:space="0" w:color="auto"/>
            </w:tcBorders>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26</w:t>
            </w:r>
          </w:p>
        </w:tc>
        <w:tc>
          <w:tcPr>
            <w:tcW w:w="2311" w:type="dxa"/>
            <w:tcBorders>
              <w:bottom w:val="single" w:sz="4" w:space="0" w:color="auto"/>
            </w:tcBorders>
          </w:tcPr>
          <w:p w:rsidR="001E454E" w:rsidRPr="001E454E" w:rsidRDefault="001E454E" w:rsidP="001E454E">
            <w:pPr>
              <w:jc w:val="center"/>
              <w:rPr>
                <w:rFonts w:ascii="Times New Roman" w:hAnsi="Times New Roman" w:cs="Times New Roman"/>
                <w:sz w:val="20"/>
                <w:szCs w:val="20"/>
              </w:rPr>
            </w:pPr>
            <w:r w:rsidRPr="001E454E">
              <w:rPr>
                <w:rFonts w:ascii="Times New Roman" w:hAnsi="Times New Roman" w:cs="Times New Roman"/>
                <w:sz w:val="20"/>
                <w:szCs w:val="20"/>
              </w:rPr>
              <w:t>1,71%</w:t>
            </w:r>
          </w:p>
        </w:tc>
      </w:tr>
    </w:tbl>
    <w:p w:rsidR="001E454E" w:rsidRDefault="001E454E" w:rsidP="001E454E">
      <w:pPr>
        <w:spacing w:after="0" w:line="240" w:lineRule="auto"/>
        <w:ind w:left="426" w:firstLine="294"/>
        <w:jc w:val="both"/>
        <w:rPr>
          <w:rFonts w:ascii="Times New Roman" w:hAnsi="Times New Roman" w:cs="Times New Roman"/>
          <w:sz w:val="20"/>
          <w:szCs w:val="20"/>
        </w:rPr>
      </w:pPr>
      <w:proofErr w:type="gramStart"/>
      <w:r w:rsidRPr="001E454E">
        <w:rPr>
          <w:rFonts w:ascii="Times New Roman" w:hAnsi="Times New Roman" w:cs="Times New Roman"/>
          <w:sz w:val="20"/>
          <w:szCs w:val="20"/>
        </w:rPr>
        <w:t>Sumber :</w:t>
      </w:r>
      <w:proofErr w:type="gramEnd"/>
      <w:r w:rsidRPr="001E454E">
        <w:rPr>
          <w:rFonts w:ascii="Times New Roman" w:hAnsi="Times New Roman" w:cs="Times New Roman"/>
          <w:sz w:val="20"/>
          <w:szCs w:val="20"/>
        </w:rPr>
        <w:t xml:space="preserve"> Bag. SDM PT. Sehat Komodo Ban Sidoarjo</w:t>
      </w:r>
    </w:p>
    <w:p w:rsidR="001E454E" w:rsidRPr="001E454E" w:rsidRDefault="001E454E" w:rsidP="001E454E">
      <w:pPr>
        <w:spacing w:after="0" w:line="240" w:lineRule="auto"/>
        <w:ind w:left="426" w:firstLine="294"/>
        <w:jc w:val="both"/>
        <w:rPr>
          <w:rFonts w:ascii="Times New Roman" w:hAnsi="Times New Roman" w:cs="Times New Roman"/>
          <w:sz w:val="20"/>
          <w:szCs w:val="20"/>
        </w:rPr>
      </w:pPr>
    </w:p>
    <w:p w:rsidR="001E454E" w:rsidRDefault="001E454E" w:rsidP="00A9167F">
      <w:pPr>
        <w:pStyle w:val="ListParagraph1"/>
        <w:tabs>
          <w:tab w:val="left" w:pos="1134"/>
        </w:tabs>
        <w:spacing w:after="0" w:line="240" w:lineRule="auto"/>
        <w:ind w:left="426" w:firstLine="141"/>
        <w:jc w:val="both"/>
        <w:rPr>
          <w:rFonts w:ascii="Times New Roman" w:hAnsi="Times New Roman"/>
          <w:sz w:val="20"/>
          <w:szCs w:val="20"/>
          <w:lang w:val="en-US"/>
        </w:rPr>
      </w:pPr>
      <w:r w:rsidRPr="001E454E">
        <w:rPr>
          <w:rFonts w:ascii="Times New Roman" w:hAnsi="Times New Roman"/>
          <w:sz w:val="20"/>
          <w:szCs w:val="20"/>
        </w:rPr>
        <w:t>Perhitungan tingkat absensi karyawan diperoleh dengan menggunakan rumus</w:t>
      </w:r>
      <w:r w:rsidRPr="001E454E">
        <w:rPr>
          <w:rFonts w:ascii="Times New Roman" w:hAnsi="Times New Roman"/>
          <w:sz w:val="20"/>
          <w:szCs w:val="20"/>
          <w:lang w:val="en-US"/>
        </w:rPr>
        <w:t>:</w:t>
      </w:r>
    </w:p>
    <w:p w:rsidR="00A9167F" w:rsidRPr="001E454E" w:rsidRDefault="00A9167F" w:rsidP="00A9167F">
      <w:pPr>
        <w:pStyle w:val="ListParagraph1"/>
        <w:tabs>
          <w:tab w:val="left" w:pos="1134"/>
        </w:tabs>
        <w:spacing w:after="0" w:line="240" w:lineRule="auto"/>
        <w:ind w:left="426" w:firstLine="141"/>
        <w:jc w:val="both"/>
        <w:rPr>
          <w:rFonts w:ascii="Times New Roman" w:hAnsi="Times New Roman"/>
          <w:sz w:val="20"/>
          <w:szCs w:val="20"/>
          <w:lang w:val="en-US"/>
        </w:rPr>
      </w:pPr>
    </w:p>
    <w:p w:rsidR="001E454E" w:rsidRPr="001E454E" w:rsidRDefault="001E454E" w:rsidP="001E454E">
      <w:pPr>
        <w:pStyle w:val="ListParagraph1"/>
        <w:spacing w:after="0" w:line="240" w:lineRule="auto"/>
        <w:ind w:left="3600" w:firstLine="720"/>
        <w:rPr>
          <w:rFonts w:ascii="Times New Roman" w:hAnsi="Times New Roman"/>
          <w:sz w:val="20"/>
          <w:szCs w:val="20"/>
        </w:rPr>
      </w:pPr>
      <w:r w:rsidRPr="001E454E">
        <w:rPr>
          <w:rFonts w:ascii="Times New Roman" w:hAnsi="Times New Roman"/>
          <w:sz w:val="20"/>
          <w:szCs w:val="20"/>
        </w:rPr>
        <w:t>Jumlah Absensi</w:t>
      </w:r>
    </w:p>
    <w:p w:rsidR="001E454E" w:rsidRPr="001E454E" w:rsidRDefault="008B1B15" w:rsidP="001E454E">
      <w:pPr>
        <w:pStyle w:val="ListParagraph1"/>
        <w:spacing w:after="0" w:line="240" w:lineRule="auto"/>
        <w:ind w:left="360" w:firstLine="360"/>
        <w:jc w:val="center"/>
        <w:rPr>
          <w:rFonts w:ascii="Times New Roman" w:hAnsi="Times New Roman"/>
          <w:sz w:val="20"/>
          <w:szCs w:val="20"/>
        </w:rPr>
      </w:pPr>
      <w:r>
        <w:rPr>
          <w:rFonts w:ascii="Times New Roman" w:hAnsi="Times New Roman"/>
          <w:noProof/>
          <w:sz w:val="20"/>
          <w:szCs w:val="20"/>
          <w:lang w:val="en-US"/>
        </w:rPr>
        <w:pict>
          <v:shapetype id="_x0000_t32" coordsize="21600,21600" o:spt="32" o:oned="t" path="m,l21600,21600e" filled="f">
            <v:path arrowok="t" fillok="f" o:connecttype="none"/>
            <o:lock v:ext="edit" shapetype="t"/>
          </v:shapetype>
          <v:shape id="Straight Arrow Connector 18" o:spid="_x0000_s1026" type="#_x0000_t32" style="position:absolute;left:0;text-align:left;margin-left:165.6pt;margin-top:7pt;width:163.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cBxgEAAHUDAAAOAAAAZHJzL2Uyb0RvYy54bWysU02P0zAQvSPxHyzfadKKLhA1XaGulssC&#10;lbr8ANd2EgvbY43dJv33jN2PXeCGyMGKMzNv5r03Wd1PzrKjxmjAt3w+qznTXoIyvm/5j+fHdx85&#10;i0l4JSx43fKTjvx+/fbNagyNXsAAVmlkBOJjM4aWDymFpqqiHLQTcQZBewp2gE4kumJfKRQjoTtb&#10;Ler6rhoBVUCQOkb6+nAO8nXB7zot0/euizox23KaLZUTy7nPZ7VeiaZHEQYjL2OIf5jCCeOp6Q3q&#10;QSTBDmj+gnJGIkTo0kyCq6DrjNSFA7GZ13+w2Q0i6MKFxInhJlP8f7Dy23GLzCjyjpzywpFHu4TC&#10;9ENinxFhZBvwnnQEZJRCeo0hNlS28VvMjOXkd+EJ5M/IPGwG4Xtd5n4+BcKa54rqt5J8iYG67sev&#10;oChHHBIU8aYOXYYkWdhUPDrdPNJTYpI+LuoPd++XZKW8xirRXAsDxvRFg2P5peXxQuTGYF7aiONT&#10;THks0VwLclcPj8bashDWs7Hln5aLZSmIYI3KwZwWsd9vLLKjyCtVnsKRIq/TEA5enZtYf5Egsz7r&#10;twd12uJVGvK2THPZw7w8r++l+uVvWf8CAAD//wMAUEsDBBQABgAIAAAAIQBCQwfa3QAAAAkBAAAP&#10;AAAAZHJzL2Rvd25yZXYueG1sTI/NbsIwEITvlfoO1lbqpSpOQkE0xEGoEoce+ZF6NfGSpI3XUeyQ&#10;wNN3UQ/0uDOfZmey1WgbccbO144UxJMIBFLhTE2lgsN+87oA4YMmoxtHqOCCHlb540OmU+MG2uJ5&#10;F0rBIeRTraAKoU2l9EWFVvuJa5HYO7nO6sBnV0rT6YHDbSOTKJpLq2viD5Vu8aPC4mfXWwXo+1kc&#10;rd9tefi8Di9fyfV7aPdKPT+N6yWIgGO4w3Crz9Uh505H15PxolEwncYJo2y88SYG5rMFC8c/QeaZ&#10;/L8g/wUAAP//AwBQSwECLQAUAAYACAAAACEAtoM4kv4AAADhAQAAEwAAAAAAAAAAAAAAAAAAAAAA&#10;W0NvbnRlbnRfVHlwZXNdLnhtbFBLAQItABQABgAIAAAAIQA4/SH/1gAAAJQBAAALAAAAAAAAAAAA&#10;AAAAAC8BAABfcmVscy8ucmVsc1BLAQItABQABgAIAAAAIQCoSLcBxgEAAHUDAAAOAAAAAAAAAAAA&#10;AAAAAC4CAABkcnMvZTJvRG9jLnhtbFBLAQItABQABgAIAAAAIQBCQwfa3QAAAAkBAAAPAAAAAAAA&#10;AAAAAAAAACAEAABkcnMvZG93bnJldi54bWxQSwUGAAAAAAQABADzAAAAKgUAAAAA&#10;"/>
        </w:pict>
      </w:r>
      <w:r w:rsidR="001E454E" w:rsidRPr="001E454E">
        <w:rPr>
          <w:rFonts w:ascii="Times New Roman" w:hAnsi="Times New Roman"/>
          <w:sz w:val="20"/>
          <w:szCs w:val="20"/>
        </w:rPr>
        <w:t xml:space="preserve">Tingkat Absensi = </w:t>
      </w:r>
      <w:r w:rsidR="001E454E" w:rsidRPr="001E454E">
        <w:rPr>
          <w:rFonts w:ascii="Times New Roman" w:hAnsi="Times New Roman"/>
          <w:sz w:val="20"/>
          <w:szCs w:val="20"/>
        </w:rPr>
        <w:tab/>
      </w:r>
      <w:r w:rsidR="001E454E" w:rsidRPr="001E454E">
        <w:rPr>
          <w:rFonts w:ascii="Times New Roman" w:hAnsi="Times New Roman"/>
          <w:sz w:val="20"/>
          <w:szCs w:val="20"/>
        </w:rPr>
        <w:tab/>
      </w:r>
      <w:r w:rsidR="001E454E" w:rsidRPr="001E454E">
        <w:rPr>
          <w:rFonts w:ascii="Times New Roman" w:hAnsi="Times New Roman"/>
          <w:sz w:val="20"/>
          <w:szCs w:val="20"/>
        </w:rPr>
        <w:tab/>
      </w:r>
      <w:r w:rsidR="001E454E" w:rsidRPr="001E454E">
        <w:rPr>
          <w:rFonts w:ascii="Times New Roman" w:hAnsi="Times New Roman"/>
          <w:sz w:val="20"/>
          <w:szCs w:val="20"/>
        </w:rPr>
        <w:tab/>
      </w:r>
      <w:r w:rsidR="001E454E" w:rsidRPr="001E454E">
        <w:rPr>
          <w:rFonts w:ascii="Times New Roman" w:hAnsi="Times New Roman"/>
          <w:sz w:val="20"/>
          <w:szCs w:val="20"/>
        </w:rPr>
        <w:tab/>
        <w:t xml:space="preserve">      x 100%</w:t>
      </w:r>
    </w:p>
    <w:p w:rsidR="001E454E" w:rsidRPr="001E454E" w:rsidRDefault="001E454E" w:rsidP="001E454E">
      <w:pPr>
        <w:pStyle w:val="ListParagraph1"/>
        <w:spacing w:after="0" w:line="240" w:lineRule="auto"/>
        <w:ind w:left="3240" w:firstLine="360"/>
        <w:rPr>
          <w:rFonts w:ascii="Times New Roman" w:hAnsi="Times New Roman"/>
          <w:sz w:val="20"/>
          <w:szCs w:val="20"/>
          <w:lang w:val="en-US"/>
        </w:rPr>
      </w:pPr>
      <w:r w:rsidRPr="001E454E">
        <w:rPr>
          <w:rFonts w:ascii="Times New Roman" w:hAnsi="Times New Roman"/>
          <w:sz w:val="20"/>
          <w:szCs w:val="20"/>
        </w:rPr>
        <w:t>Hari Kerja x Jumlah Karyawan</w:t>
      </w:r>
    </w:p>
    <w:p w:rsidR="001E454E" w:rsidRPr="001E454E" w:rsidRDefault="001E454E" w:rsidP="00A9167F">
      <w:pPr>
        <w:pStyle w:val="ListParagraph1"/>
        <w:spacing w:after="0" w:line="240" w:lineRule="auto"/>
        <w:ind w:left="0"/>
        <w:rPr>
          <w:rFonts w:ascii="Times New Roman" w:hAnsi="Times New Roman"/>
          <w:sz w:val="20"/>
          <w:szCs w:val="20"/>
          <w:lang w:val="en-US"/>
        </w:rPr>
      </w:pPr>
    </w:p>
    <w:p w:rsidR="001C53E8" w:rsidRDefault="001C53E8" w:rsidP="00814727">
      <w:pPr>
        <w:pStyle w:val="ListParagraph1"/>
        <w:spacing w:after="0" w:line="240" w:lineRule="auto"/>
        <w:ind w:left="0"/>
        <w:rPr>
          <w:rFonts w:ascii="Times New Roman" w:hAnsi="Times New Roman"/>
          <w:b/>
          <w:sz w:val="20"/>
          <w:szCs w:val="20"/>
          <w:lang w:val="en-US"/>
        </w:rPr>
      </w:pPr>
    </w:p>
    <w:p w:rsidR="00A9167F" w:rsidRDefault="00A9167F" w:rsidP="001E454E">
      <w:pPr>
        <w:pStyle w:val="ListParagraph1"/>
        <w:spacing w:after="0" w:line="240" w:lineRule="auto"/>
        <w:ind w:left="426"/>
        <w:jc w:val="center"/>
        <w:rPr>
          <w:rFonts w:ascii="Times New Roman" w:hAnsi="Times New Roman"/>
          <w:b/>
          <w:sz w:val="20"/>
          <w:szCs w:val="20"/>
          <w:lang w:val="en-US"/>
        </w:rPr>
      </w:pPr>
    </w:p>
    <w:p w:rsidR="001E454E" w:rsidRPr="00C5710A" w:rsidRDefault="00A9167F" w:rsidP="00C5710A">
      <w:pPr>
        <w:pStyle w:val="ListParagraph1"/>
        <w:spacing w:after="0" w:line="240" w:lineRule="auto"/>
        <w:ind w:left="426"/>
        <w:jc w:val="center"/>
        <w:rPr>
          <w:rFonts w:ascii="Times New Roman" w:hAnsi="Times New Roman"/>
          <w:b/>
          <w:sz w:val="20"/>
          <w:szCs w:val="20"/>
          <w:lang w:val="en-US"/>
        </w:rPr>
      </w:pPr>
      <w:r w:rsidRPr="00A9167F">
        <w:rPr>
          <w:rFonts w:ascii="Times New Roman" w:hAnsi="Times New Roman"/>
          <w:b/>
          <w:sz w:val="20"/>
          <w:szCs w:val="20"/>
        </w:rPr>
        <w:t xml:space="preserve">Tabel </w:t>
      </w:r>
      <w:r w:rsidRPr="00A9167F">
        <w:rPr>
          <w:rFonts w:ascii="Times New Roman" w:hAnsi="Times New Roman"/>
          <w:b/>
          <w:sz w:val="20"/>
          <w:szCs w:val="20"/>
          <w:lang w:val="en-US"/>
        </w:rPr>
        <w:t>2</w:t>
      </w:r>
      <w:r w:rsidR="00C5710A">
        <w:rPr>
          <w:rFonts w:ascii="Times New Roman" w:hAnsi="Times New Roman"/>
          <w:b/>
          <w:sz w:val="20"/>
          <w:szCs w:val="20"/>
          <w:lang w:val="en-US"/>
        </w:rPr>
        <w:t xml:space="preserve"> </w:t>
      </w:r>
      <w:r w:rsidR="001E454E" w:rsidRPr="00A9167F">
        <w:rPr>
          <w:rFonts w:ascii="Times New Roman" w:hAnsi="Times New Roman"/>
          <w:sz w:val="20"/>
          <w:szCs w:val="20"/>
        </w:rPr>
        <w:t xml:space="preserve">Data </w:t>
      </w:r>
      <w:r w:rsidR="001E454E" w:rsidRPr="00A9167F">
        <w:rPr>
          <w:rFonts w:ascii="Times New Roman" w:hAnsi="Times New Roman"/>
          <w:sz w:val="20"/>
          <w:szCs w:val="20"/>
          <w:lang w:val="en-US"/>
        </w:rPr>
        <w:t>Hasil Produksi</w:t>
      </w:r>
      <w:r w:rsidR="001E454E" w:rsidRPr="00A9167F">
        <w:rPr>
          <w:rFonts w:ascii="Times New Roman" w:hAnsi="Times New Roman"/>
          <w:sz w:val="20"/>
          <w:szCs w:val="20"/>
        </w:rPr>
        <w:t xml:space="preserve"> PT. </w:t>
      </w:r>
      <w:r w:rsidR="001E454E" w:rsidRPr="00A9167F">
        <w:rPr>
          <w:rFonts w:ascii="Times New Roman" w:hAnsi="Times New Roman"/>
          <w:sz w:val="20"/>
          <w:szCs w:val="20"/>
          <w:lang w:val="en-US"/>
        </w:rPr>
        <w:t xml:space="preserve">Sehat Komodo Ban </w:t>
      </w:r>
      <w:r w:rsidR="001E454E" w:rsidRPr="00A9167F">
        <w:rPr>
          <w:rFonts w:ascii="Times New Roman" w:hAnsi="Times New Roman"/>
          <w:sz w:val="20"/>
          <w:szCs w:val="20"/>
        </w:rPr>
        <w:t xml:space="preserve">Sidoarjo </w:t>
      </w:r>
    </w:p>
    <w:p w:rsidR="001E454E" w:rsidRPr="00A9167F" w:rsidRDefault="001E454E" w:rsidP="001E454E">
      <w:pPr>
        <w:pStyle w:val="ListParagraph1"/>
        <w:spacing w:after="0" w:line="240" w:lineRule="auto"/>
        <w:ind w:left="426"/>
        <w:jc w:val="center"/>
        <w:rPr>
          <w:rFonts w:ascii="Times New Roman" w:hAnsi="Times New Roman"/>
          <w:sz w:val="20"/>
          <w:szCs w:val="20"/>
          <w:lang w:val="en-US"/>
        </w:rPr>
      </w:pPr>
      <w:r w:rsidRPr="00A9167F">
        <w:rPr>
          <w:rFonts w:ascii="Times New Roman" w:hAnsi="Times New Roman"/>
          <w:sz w:val="20"/>
          <w:szCs w:val="20"/>
        </w:rPr>
        <w:t xml:space="preserve">Periode </w:t>
      </w:r>
      <w:r w:rsidRPr="00A9167F">
        <w:rPr>
          <w:rFonts w:ascii="Times New Roman" w:hAnsi="Times New Roman"/>
          <w:sz w:val="20"/>
          <w:szCs w:val="20"/>
          <w:lang w:val="en-US"/>
        </w:rPr>
        <w:t>April</w:t>
      </w:r>
      <w:r w:rsidRPr="00A9167F">
        <w:rPr>
          <w:rFonts w:ascii="Times New Roman" w:hAnsi="Times New Roman"/>
          <w:sz w:val="20"/>
          <w:szCs w:val="20"/>
        </w:rPr>
        <w:t xml:space="preserve"> – </w:t>
      </w:r>
      <w:r w:rsidRPr="00A9167F">
        <w:rPr>
          <w:rFonts w:ascii="Times New Roman" w:hAnsi="Times New Roman"/>
          <w:sz w:val="20"/>
          <w:szCs w:val="20"/>
          <w:lang w:val="en-US"/>
        </w:rPr>
        <w:t>September</w:t>
      </w:r>
      <w:r w:rsidRPr="00A9167F">
        <w:rPr>
          <w:rFonts w:ascii="Times New Roman" w:hAnsi="Times New Roman"/>
          <w:sz w:val="20"/>
          <w:szCs w:val="20"/>
        </w:rPr>
        <w:t xml:space="preserve"> 20</w:t>
      </w:r>
      <w:r w:rsidRPr="00A9167F">
        <w:rPr>
          <w:rFonts w:ascii="Times New Roman" w:hAnsi="Times New Roman"/>
          <w:sz w:val="20"/>
          <w:szCs w:val="20"/>
          <w:lang w:val="en-US"/>
        </w:rPr>
        <w:t>21</w:t>
      </w:r>
    </w:p>
    <w:tbl>
      <w:tblPr>
        <w:tblStyle w:val="TableGrid"/>
        <w:tblW w:w="76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1156"/>
        <w:gridCol w:w="1417"/>
        <w:gridCol w:w="1418"/>
        <w:gridCol w:w="1984"/>
      </w:tblGrid>
      <w:tr w:rsidR="001E454E" w:rsidRPr="00A9167F" w:rsidTr="00A9167F">
        <w:trPr>
          <w:jc w:val="center"/>
        </w:trPr>
        <w:tc>
          <w:tcPr>
            <w:tcW w:w="1645" w:type="dxa"/>
            <w:tcBorders>
              <w:top w:val="single" w:sz="4" w:space="0" w:color="auto"/>
              <w:bottom w:val="single" w:sz="4" w:space="0" w:color="auto"/>
            </w:tcBorders>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Bulan</w:t>
            </w:r>
          </w:p>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(2021)</w:t>
            </w:r>
          </w:p>
        </w:tc>
        <w:tc>
          <w:tcPr>
            <w:tcW w:w="1156" w:type="dxa"/>
            <w:tcBorders>
              <w:top w:val="single" w:sz="4" w:space="0" w:color="auto"/>
              <w:bottom w:val="single" w:sz="4" w:space="0" w:color="auto"/>
            </w:tcBorders>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Hari Kerja</w:t>
            </w:r>
          </w:p>
        </w:tc>
        <w:tc>
          <w:tcPr>
            <w:tcW w:w="1417" w:type="dxa"/>
            <w:tcBorders>
              <w:top w:val="single" w:sz="4" w:space="0" w:color="auto"/>
              <w:bottom w:val="single" w:sz="4" w:space="0" w:color="auto"/>
            </w:tcBorders>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Jumlah Pekerja</w:t>
            </w:r>
          </w:p>
        </w:tc>
        <w:tc>
          <w:tcPr>
            <w:tcW w:w="1418" w:type="dxa"/>
            <w:tcBorders>
              <w:top w:val="single" w:sz="4" w:space="0" w:color="auto"/>
              <w:bottom w:val="single" w:sz="4" w:space="0" w:color="auto"/>
            </w:tcBorders>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Target</w:t>
            </w:r>
          </w:p>
        </w:tc>
        <w:tc>
          <w:tcPr>
            <w:tcW w:w="1984" w:type="dxa"/>
            <w:tcBorders>
              <w:top w:val="single" w:sz="4" w:space="0" w:color="auto"/>
              <w:bottom w:val="single" w:sz="4" w:space="0" w:color="auto"/>
            </w:tcBorders>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Hasil Produksi</w:t>
            </w:r>
          </w:p>
        </w:tc>
      </w:tr>
      <w:tr w:rsidR="001E454E" w:rsidRPr="00A9167F" w:rsidTr="00A9167F">
        <w:trPr>
          <w:jc w:val="center"/>
        </w:trPr>
        <w:tc>
          <w:tcPr>
            <w:tcW w:w="1645" w:type="dxa"/>
            <w:tcBorders>
              <w:top w:val="single" w:sz="4" w:space="0" w:color="auto"/>
            </w:tcBorders>
          </w:tcPr>
          <w:p w:rsidR="001E454E" w:rsidRPr="00A9167F" w:rsidRDefault="00A9167F" w:rsidP="00A9167F">
            <w:pPr>
              <w:jc w:val="center"/>
              <w:rPr>
                <w:rFonts w:ascii="Times New Roman" w:hAnsi="Times New Roman" w:cs="Times New Roman"/>
                <w:sz w:val="20"/>
                <w:szCs w:val="20"/>
              </w:rPr>
            </w:pPr>
            <w:r>
              <w:rPr>
                <w:rFonts w:ascii="Times New Roman" w:hAnsi="Times New Roman" w:cs="Times New Roman"/>
                <w:sz w:val="20"/>
                <w:szCs w:val="20"/>
              </w:rPr>
              <w:t>April</w:t>
            </w:r>
          </w:p>
        </w:tc>
        <w:tc>
          <w:tcPr>
            <w:tcW w:w="1156" w:type="dxa"/>
            <w:tcBorders>
              <w:top w:val="single" w:sz="4" w:space="0" w:color="auto"/>
            </w:tcBorders>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25</w:t>
            </w:r>
          </w:p>
        </w:tc>
        <w:tc>
          <w:tcPr>
            <w:tcW w:w="1417" w:type="dxa"/>
            <w:tcBorders>
              <w:top w:val="single" w:sz="4" w:space="0" w:color="auto"/>
            </w:tcBorders>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84</w:t>
            </w:r>
          </w:p>
        </w:tc>
        <w:tc>
          <w:tcPr>
            <w:tcW w:w="1418" w:type="dxa"/>
            <w:tcBorders>
              <w:top w:val="single" w:sz="4" w:space="0" w:color="auto"/>
            </w:tcBorders>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7.500</w:t>
            </w:r>
          </w:p>
        </w:tc>
        <w:tc>
          <w:tcPr>
            <w:tcW w:w="1984" w:type="dxa"/>
            <w:tcBorders>
              <w:top w:val="single" w:sz="4" w:space="0" w:color="auto"/>
            </w:tcBorders>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7.350</w:t>
            </w:r>
          </w:p>
        </w:tc>
      </w:tr>
      <w:tr w:rsidR="001E454E" w:rsidRPr="00A9167F" w:rsidTr="00A9167F">
        <w:trPr>
          <w:jc w:val="center"/>
        </w:trPr>
        <w:tc>
          <w:tcPr>
            <w:tcW w:w="1645" w:type="dxa"/>
          </w:tcPr>
          <w:p w:rsidR="001E454E" w:rsidRPr="00A9167F" w:rsidRDefault="00A9167F" w:rsidP="00A9167F">
            <w:pPr>
              <w:jc w:val="center"/>
              <w:rPr>
                <w:rFonts w:ascii="Times New Roman" w:hAnsi="Times New Roman" w:cs="Times New Roman"/>
                <w:sz w:val="20"/>
                <w:szCs w:val="20"/>
              </w:rPr>
            </w:pPr>
            <w:r>
              <w:rPr>
                <w:rFonts w:ascii="Times New Roman" w:hAnsi="Times New Roman" w:cs="Times New Roman"/>
                <w:sz w:val="20"/>
                <w:szCs w:val="20"/>
              </w:rPr>
              <w:t>Mei</w:t>
            </w:r>
          </w:p>
        </w:tc>
        <w:tc>
          <w:tcPr>
            <w:tcW w:w="1156"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22</w:t>
            </w:r>
          </w:p>
        </w:tc>
        <w:tc>
          <w:tcPr>
            <w:tcW w:w="1417"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85</w:t>
            </w:r>
          </w:p>
        </w:tc>
        <w:tc>
          <w:tcPr>
            <w:tcW w:w="1418" w:type="dxa"/>
          </w:tcPr>
          <w:p w:rsidR="001E454E" w:rsidRPr="00A9167F" w:rsidRDefault="00A9167F" w:rsidP="00A9167F">
            <w:pPr>
              <w:jc w:val="center"/>
              <w:rPr>
                <w:rFonts w:ascii="Times New Roman" w:hAnsi="Times New Roman" w:cs="Times New Roman"/>
                <w:sz w:val="20"/>
                <w:szCs w:val="20"/>
              </w:rPr>
            </w:pPr>
            <w:r>
              <w:rPr>
                <w:rFonts w:ascii="Times New Roman" w:hAnsi="Times New Roman" w:cs="Times New Roman"/>
                <w:sz w:val="20"/>
                <w:szCs w:val="20"/>
              </w:rPr>
              <w:t>6.600</w:t>
            </w:r>
          </w:p>
        </w:tc>
        <w:tc>
          <w:tcPr>
            <w:tcW w:w="1984" w:type="dxa"/>
          </w:tcPr>
          <w:p w:rsidR="001E454E" w:rsidRPr="00A9167F" w:rsidRDefault="00A9167F" w:rsidP="00A9167F">
            <w:pPr>
              <w:jc w:val="center"/>
              <w:rPr>
                <w:rFonts w:ascii="Times New Roman" w:hAnsi="Times New Roman" w:cs="Times New Roman"/>
                <w:sz w:val="20"/>
                <w:szCs w:val="20"/>
              </w:rPr>
            </w:pPr>
            <w:r>
              <w:rPr>
                <w:rFonts w:ascii="Times New Roman" w:hAnsi="Times New Roman" w:cs="Times New Roman"/>
                <w:sz w:val="20"/>
                <w:szCs w:val="20"/>
              </w:rPr>
              <w:t>6.402</w:t>
            </w:r>
          </w:p>
        </w:tc>
      </w:tr>
      <w:tr w:rsidR="001E454E" w:rsidRPr="00A9167F" w:rsidTr="00A9167F">
        <w:trPr>
          <w:jc w:val="center"/>
        </w:trPr>
        <w:tc>
          <w:tcPr>
            <w:tcW w:w="1645" w:type="dxa"/>
          </w:tcPr>
          <w:p w:rsidR="001E454E" w:rsidRPr="00A9167F" w:rsidRDefault="00A9167F" w:rsidP="00A9167F">
            <w:pPr>
              <w:jc w:val="center"/>
              <w:rPr>
                <w:rFonts w:ascii="Times New Roman" w:hAnsi="Times New Roman" w:cs="Times New Roman"/>
                <w:sz w:val="20"/>
                <w:szCs w:val="20"/>
              </w:rPr>
            </w:pPr>
            <w:r>
              <w:rPr>
                <w:rFonts w:ascii="Times New Roman" w:hAnsi="Times New Roman" w:cs="Times New Roman"/>
                <w:sz w:val="20"/>
                <w:szCs w:val="20"/>
              </w:rPr>
              <w:t>Juni</w:t>
            </w:r>
          </w:p>
        </w:tc>
        <w:tc>
          <w:tcPr>
            <w:tcW w:w="1156"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25</w:t>
            </w:r>
          </w:p>
        </w:tc>
        <w:tc>
          <w:tcPr>
            <w:tcW w:w="1417"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81</w:t>
            </w:r>
          </w:p>
        </w:tc>
        <w:tc>
          <w:tcPr>
            <w:tcW w:w="1418"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7.500</w:t>
            </w:r>
          </w:p>
        </w:tc>
        <w:tc>
          <w:tcPr>
            <w:tcW w:w="1984"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7.249</w:t>
            </w:r>
          </w:p>
        </w:tc>
      </w:tr>
      <w:tr w:rsidR="001E454E" w:rsidRPr="00A9167F" w:rsidTr="00A9167F">
        <w:trPr>
          <w:jc w:val="center"/>
        </w:trPr>
        <w:tc>
          <w:tcPr>
            <w:tcW w:w="1645"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Juli</w:t>
            </w:r>
          </w:p>
        </w:tc>
        <w:tc>
          <w:tcPr>
            <w:tcW w:w="1156"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26</w:t>
            </w:r>
          </w:p>
        </w:tc>
        <w:tc>
          <w:tcPr>
            <w:tcW w:w="1417"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79</w:t>
            </w:r>
          </w:p>
        </w:tc>
        <w:tc>
          <w:tcPr>
            <w:tcW w:w="1418"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7.800</w:t>
            </w:r>
          </w:p>
        </w:tc>
        <w:tc>
          <w:tcPr>
            <w:tcW w:w="1984"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7.544</w:t>
            </w:r>
          </w:p>
        </w:tc>
      </w:tr>
      <w:tr w:rsidR="001E454E" w:rsidRPr="00A9167F" w:rsidTr="00A9167F">
        <w:trPr>
          <w:jc w:val="center"/>
        </w:trPr>
        <w:tc>
          <w:tcPr>
            <w:tcW w:w="1645"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lastRenderedPageBreak/>
              <w:t>Agustus</w:t>
            </w:r>
          </w:p>
        </w:tc>
        <w:tc>
          <w:tcPr>
            <w:tcW w:w="1156"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24</w:t>
            </w:r>
          </w:p>
        </w:tc>
        <w:tc>
          <w:tcPr>
            <w:tcW w:w="1417"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77</w:t>
            </w:r>
          </w:p>
        </w:tc>
        <w:tc>
          <w:tcPr>
            <w:tcW w:w="1418"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7.200</w:t>
            </w:r>
          </w:p>
        </w:tc>
        <w:tc>
          <w:tcPr>
            <w:tcW w:w="1984" w:type="dxa"/>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6.912</w:t>
            </w:r>
          </w:p>
        </w:tc>
      </w:tr>
      <w:tr w:rsidR="001E454E" w:rsidRPr="00A9167F" w:rsidTr="00A9167F">
        <w:trPr>
          <w:jc w:val="center"/>
        </w:trPr>
        <w:tc>
          <w:tcPr>
            <w:tcW w:w="1645" w:type="dxa"/>
            <w:tcBorders>
              <w:bottom w:val="single" w:sz="4" w:space="0" w:color="auto"/>
            </w:tcBorders>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September</w:t>
            </w:r>
          </w:p>
        </w:tc>
        <w:tc>
          <w:tcPr>
            <w:tcW w:w="1156" w:type="dxa"/>
            <w:tcBorders>
              <w:bottom w:val="single" w:sz="4" w:space="0" w:color="auto"/>
            </w:tcBorders>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26</w:t>
            </w:r>
          </w:p>
        </w:tc>
        <w:tc>
          <w:tcPr>
            <w:tcW w:w="1417" w:type="dxa"/>
            <w:tcBorders>
              <w:bottom w:val="single" w:sz="4" w:space="0" w:color="auto"/>
            </w:tcBorders>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60</w:t>
            </w:r>
          </w:p>
        </w:tc>
        <w:tc>
          <w:tcPr>
            <w:tcW w:w="1418" w:type="dxa"/>
            <w:tcBorders>
              <w:bottom w:val="single" w:sz="4" w:space="0" w:color="auto"/>
            </w:tcBorders>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7.800</w:t>
            </w:r>
          </w:p>
        </w:tc>
        <w:tc>
          <w:tcPr>
            <w:tcW w:w="1984" w:type="dxa"/>
            <w:tcBorders>
              <w:bottom w:val="single" w:sz="4" w:space="0" w:color="auto"/>
            </w:tcBorders>
          </w:tcPr>
          <w:p w:rsidR="001E454E" w:rsidRPr="00A9167F" w:rsidRDefault="001E454E" w:rsidP="001E454E">
            <w:pPr>
              <w:jc w:val="center"/>
              <w:rPr>
                <w:rFonts w:ascii="Times New Roman" w:hAnsi="Times New Roman" w:cs="Times New Roman"/>
                <w:sz w:val="20"/>
                <w:szCs w:val="20"/>
              </w:rPr>
            </w:pPr>
            <w:r w:rsidRPr="00A9167F">
              <w:rPr>
                <w:rFonts w:ascii="Times New Roman" w:hAnsi="Times New Roman" w:cs="Times New Roman"/>
                <w:sz w:val="20"/>
                <w:szCs w:val="20"/>
              </w:rPr>
              <w:t>7.505</w:t>
            </w:r>
          </w:p>
        </w:tc>
      </w:tr>
    </w:tbl>
    <w:p w:rsidR="001E454E" w:rsidRPr="00A9167F" w:rsidRDefault="001E454E" w:rsidP="00A9167F">
      <w:pPr>
        <w:spacing w:after="0" w:line="240" w:lineRule="auto"/>
        <w:ind w:firstLine="709"/>
        <w:jc w:val="both"/>
        <w:rPr>
          <w:rFonts w:ascii="Times New Roman" w:hAnsi="Times New Roman" w:cs="Times New Roman"/>
          <w:sz w:val="20"/>
          <w:szCs w:val="20"/>
        </w:rPr>
      </w:pPr>
      <w:proofErr w:type="gramStart"/>
      <w:r w:rsidRPr="00A9167F">
        <w:rPr>
          <w:rFonts w:ascii="Times New Roman" w:hAnsi="Times New Roman" w:cs="Times New Roman"/>
          <w:sz w:val="20"/>
          <w:szCs w:val="20"/>
        </w:rPr>
        <w:t>Sumber :</w:t>
      </w:r>
      <w:proofErr w:type="gramEnd"/>
      <w:r w:rsidRPr="00A9167F">
        <w:rPr>
          <w:rFonts w:ascii="Times New Roman" w:hAnsi="Times New Roman" w:cs="Times New Roman"/>
          <w:sz w:val="20"/>
          <w:szCs w:val="20"/>
        </w:rPr>
        <w:t xml:space="preserve"> Bag. Produksi PT. Sehat Komodo Ban Sidoarjo</w:t>
      </w:r>
    </w:p>
    <w:p w:rsidR="001E454E" w:rsidRPr="001E454E" w:rsidRDefault="001E454E" w:rsidP="001E454E">
      <w:pPr>
        <w:pStyle w:val="ListParagraph1"/>
        <w:spacing w:after="0" w:line="240" w:lineRule="auto"/>
        <w:ind w:left="3240" w:firstLine="360"/>
        <w:rPr>
          <w:rFonts w:ascii="Times New Roman" w:hAnsi="Times New Roman"/>
          <w:sz w:val="20"/>
          <w:szCs w:val="20"/>
          <w:lang w:val="en-US"/>
        </w:rPr>
      </w:pPr>
    </w:p>
    <w:p w:rsidR="001E454E" w:rsidRPr="001E454E" w:rsidRDefault="00A9167F" w:rsidP="001E454E">
      <w:pPr>
        <w:pStyle w:val="ListParagraph1"/>
        <w:tabs>
          <w:tab w:val="left" w:pos="1134"/>
        </w:tabs>
        <w:spacing w:after="0" w:line="240" w:lineRule="auto"/>
        <w:ind w:left="426" w:firstLine="283"/>
        <w:jc w:val="both"/>
        <w:rPr>
          <w:rFonts w:ascii="Times New Roman" w:hAnsi="Times New Roman"/>
          <w:sz w:val="20"/>
          <w:szCs w:val="20"/>
        </w:rPr>
      </w:pPr>
      <w:r>
        <w:rPr>
          <w:rFonts w:ascii="Times New Roman" w:hAnsi="Times New Roman"/>
          <w:sz w:val="20"/>
          <w:szCs w:val="20"/>
        </w:rPr>
        <w:t>Dari tabel 1</w:t>
      </w:r>
      <w:r w:rsidR="001E454E" w:rsidRPr="001E454E">
        <w:rPr>
          <w:rFonts w:ascii="Times New Roman" w:hAnsi="Times New Roman"/>
          <w:sz w:val="20"/>
          <w:szCs w:val="20"/>
        </w:rPr>
        <w:t xml:space="preserve"> dapat dilihat bahwa masih adanya masalah yang sering di hadapi yaitu karyawan sering absen. Tingkat absensi karyawan PT. </w:t>
      </w:r>
      <w:r w:rsidR="001E454E" w:rsidRPr="001E454E">
        <w:rPr>
          <w:rFonts w:ascii="Times New Roman" w:hAnsi="Times New Roman"/>
          <w:sz w:val="20"/>
          <w:szCs w:val="20"/>
          <w:lang w:val="en-US"/>
        </w:rPr>
        <w:t xml:space="preserve">Sehat Komodo Ban Sidoarjo </w:t>
      </w:r>
      <w:r w:rsidR="001E454E" w:rsidRPr="001E454E">
        <w:rPr>
          <w:rFonts w:ascii="Times New Roman" w:hAnsi="Times New Roman"/>
          <w:sz w:val="20"/>
          <w:szCs w:val="20"/>
        </w:rPr>
        <w:t xml:space="preserve">selama </w:t>
      </w:r>
      <w:r w:rsidR="001E454E" w:rsidRPr="001E454E">
        <w:rPr>
          <w:rFonts w:ascii="Times New Roman" w:hAnsi="Times New Roman"/>
          <w:sz w:val="20"/>
          <w:szCs w:val="20"/>
          <w:lang w:val="en-US"/>
        </w:rPr>
        <w:t>6</w:t>
      </w:r>
      <w:r>
        <w:rPr>
          <w:rFonts w:ascii="Times New Roman" w:hAnsi="Times New Roman"/>
          <w:sz w:val="20"/>
          <w:szCs w:val="20"/>
          <w:lang w:val="en-US"/>
        </w:rPr>
        <w:t xml:space="preserve"> </w:t>
      </w:r>
      <w:r w:rsidR="001E454E" w:rsidRPr="001E454E">
        <w:rPr>
          <w:rFonts w:ascii="Times New Roman" w:hAnsi="Times New Roman"/>
          <w:sz w:val="20"/>
          <w:szCs w:val="20"/>
        </w:rPr>
        <w:t>bulan</w:t>
      </w:r>
      <w:r w:rsidR="001E454E" w:rsidRPr="001E454E">
        <w:rPr>
          <w:rFonts w:ascii="Times New Roman" w:hAnsi="Times New Roman"/>
          <w:sz w:val="20"/>
          <w:szCs w:val="20"/>
          <w:lang w:val="en-US"/>
        </w:rPr>
        <w:t xml:space="preserve"> terakhir yaitu</w:t>
      </w:r>
      <w:r>
        <w:rPr>
          <w:rFonts w:ascii="Times New Roman" w:hAnsi="Times New Roman"/>
          <w:sz w:val="20"/>
          <w:szCs w:val="20"/>
          <w:lang w:val="en-US"/>
        </w:rPr>
        <w:t xml:space="preserve"> </w:t>
      </w:r>
      <w:r w:rsidR="001E454E" w:rsidRPr="001E454E">
        <w:rPr>
          <w:rFonts w:ascii="Times New Roman" w:hAnsi="Times New Roman"/>
          <w:sz w:val="20"/>
          <w:szCs w:val="20"/>
          <w:lang w:val="en-US"/>
        </w:rPr>
        <w:t>April</w:t>
      </w:r>
      <w:r>
        <w:rPr>
          <w:rFonts w:ascii="Times New Roman" w:hAnsi="Times New Roman"/>
          <w:sz w:val="20"/>
          <w:szCs w:val="20"/>
          <w:lang w:val="en-US"/>
        </w:rPr>
        <w:t xml:space="preserve"> </w:t>
      </w:r>
      <w:r w:rsidR="001E454E" w:rsidRPr="001E454E">
        <w:rPr>
          <w:rFonts w:ascii="Times New Roman" w:hAnsi="Times New Roman"/>
          <w:sz w:val="20"/>
          <w:szCs w:val="20"/>
        </w:rPr>
        <w:t xml:space="preserve">sampai dengan </w:t>
      </w:r>
      <w:r w:rsidR="001E454E" w:rsidRPr="001E454E">
        <w:rPr>
          <w:rFonts w:ascii="Times New Roman" w:hAnsi="Times New Roman"/>
          <w:sz w:val="20"/>
          <w:szCs w:val="20"/>
          <w:lang w:val="en-US"/>
        </w:rPr>
        <w:t>September</w:t>
      </w:r>
      <w:r w:rsidR="001E454E" w:rsidRPr="001E454E">
        <w:rPr>
          <w:rFonts w:ascii="Times New Roman" w:hAnsi="Times New Roman"/>
          <w:sz w:val="20"/>
          <w:szCs w:val="20"/>
        </w:rPr>
        <w:t xml:space="preserve"> tahun 20</w:t>
      </w:r>
      <w:r w:rsidR="001E454E" w:rsidRPr="001E454E">
        <w:rPr>
          <w:rFonts w:ascii="Times New Roman" w:hAnsi="Times New Roman"/>
          <w:sz w:val="20"/>
          <w:szCs w:val="20"/>
          <w:lang w:val="en-US"/>
        </w:rPr>
        <w:t>21</w:t>
      </w:r>
      <w:r w:rsidR="001E454E" w:rsidRPr="001E454E">
        <w:rPr>
          <w:rFonts w:ascii="Times New Roman" w:hAnsi="Times New Roman"/>
          <w:sz w:val="20"/>
          <w:szCs w:val="20"/>
        </w:rPr>
        <w:t xml:space="preserve"> menunjukkan bahwa setiap bulannya terjadi </w:t>
      </w:r>
      <w:r w:rsidR="001E454E" w:rsidRPr="001E454E">
        <w:rPr>
          <w:rFonts w:ascii="Times New Roman" w:hAnsi="Times New Roman"/>
          <w:sz w:val="20"/>
          <w:szCs w:val="20"/>
          <w:lang w:val="en-US"/>
        </w:rPr>
        <w:t>peningkatan</w:t>
      </w:r>
      <w:r>
        <w:rPr>
          <w:rFonts w:ascii="Times New Roman" w:hAnsi="Times New Roman"/>
          <w:sz w:val="20"/>
          <w:szCs w:val="20"/>
        </w:rPr>
        <w:t>, dengan tingkat pr</w:t>
      </w:r>
      <w:r>
        <w:rPr>
          <w:rFonts w:ascii="Times New Roman" w:hAnsi="Times New Roman"/>
          <w:sz w:val="20"/>
          <w:szCs w:val="20"/>
          <w:lang w:val="en-US"/>
        </w:rPr>
        <w:t>e</w:t>
      </w:r>
      <w:r w:rsidR="001E454E" w:rsidRPr="001E454E">
        <w:rPr>
          <w:rFonts w:ascii="Times New Roman" w:hAnsi="Times New Roman"/>
          <w:sz w:val="20"/>
          <w:szCs w:val="20"/>
        </w:rPr>
        <w:t xml:space="preserve">sentase absensi tertinggi terjadi pada bulan </w:t>
      </w:r>
      <w:r w:rsidR="001E454E" w:rsidRPr="001E454E">
        <w:rPr>
          <w:rFonts w:ascii="Times New Roman" w:hAnsi="Times New Roman"/>
          <w:sz w:val="20"/>
          <w:szCs w:val="20"/>
          <w:lang w:val="en-US"/>
        </w:rPr>
        <w:t xml:space="preserve">September </w:t>
      </w:r>
      <w:r w:rsidR="001E454E" w:rsidRPr="001E454E">
        <w:rPr>
          <w:rFonts w:ascii="Times New Roman" w:hAnsi="Times New Roman"/>
          <w:sz w:val="20"/>
          <w:szCs w:val="20"/>
        </w:rPr>
        <w:t xml:space="preserve">sebanyak </w:t>
      </w:r>
      <w:r w:rsidR="001E454E" w:rsidRPr="001E454E">
        <w:rPr>
          <w:rFonts w:ascii="Times New Roman" w:hAnsi="Times New Roman"/>
          <w:sz w:val="20"/>
          <w:szCs w:val="20"/>
          <w:lang w:val="en-US"/>
        </w:rPr>
        <w:t>48</w:t>
      </w:r>
      <w:r w:rsidR="001E454E" w:rsidRPr="001E454E">
        <w:rPr>
          <w:rFonts w:ascii="Times New Roman" w:hAnsi="Times New Roman"/>
          <w:sz w:val="20"/>
          <w:szCs w:val="20"/>
        </w:rPr>
        <w:t xml:space="preserve"> abensi dengan persentase sebesar </w:t>
      </w:r>
      <w:r w:rsidR="001E454E" w:rsidRPr="001E454E">
        <w:rPr>
          <w:rFonts w:ascii="Times New Roman" w:hAnsi="Times New Roman"/>
          <w:sz w:val="20"/>
          <w:szCs w:val="20"/>
          <w:lang w:val="en-US"/>
        </w:rPr>
        <w:t>1</w:t>
      </w:r>
      <w:r w:rsidR="001E454E" w:rsidRPr="001E454E">
        <w:rPr>
          <w:rFonts w:ascii="Times New Roman" w:hAnsi="Times New Roman"/>
          <w:sz w:val="20"/>
          <w:szCs w:val="20"/>
        </w:rPr>
        <w:t>,</w:t>
      </w:r>
      <w:r w:rsidR="001E454E" w:rsidRPr="001E454E">
        <w:rPr>
          <w:rFonts w:ascii="Times New Roman" w:hAnsi="Times New Roman"/>
          <w:sz w:val="20"/>
          <w:szCs w:val="20"/>
          <w:lang w:val="en-US"/>
        </w:rPr>
        <w:t>71</w:t>
      </w:r>
      <w:r w:rsidR="001E454E" w:rsidRPr="001E454E">
        <w:rPr>
          <w:rFonts w:ascii="Times New Roman" w:hAnsi="Times New Roman"/>
          <w:sz w:val="20"/>
          <w:szCs w:val="20"/>
        </w:rPr>
        <w:t>% dan hasil produksi juga mengalami</w:t>
      </w:r>
      <w:r w:rsidR="001E454E" w:rsidRPr="001E454E">
        <w:rPr>
          <w:rFonts w:ascii="Times New Roman" w:hAnsi="Times New Roman"/>
          <w:sz w:val="20"/>
          <w:szCs w:val="20"/>
          <w:lang w:val="en-US"/>
        </w:rPr>
        <w:t xml:space="preserve"> penurunan setiap bulan nya dari target yang telah ditetapkan. </w:t>
      </w:r>
      <w:r w:rsidR="001E454E" w:rsidRPr="001E454E">
        <w:rPr>
          <w:rFonts w:ascii="Times New Roman" w:hAnsi="Times New Roman"/>
          <w:sz w:val="20"/>
          <w:szCs w:val="20"/>
        </w:rPr>
        <w:t>Hal ini mengindikasi bahwa masih adanya masalah mengenai k</w:t>
      </w:r>
      <w:r w:rsidR="001E454E" w:rsidRPr="001E454E">
        <w:rPr>
          <w:rFonts w:ascii="Times New Roman" w:hAnsi="Times New Roman"/>
          <w:sz w:val="20"/>
          <w:szCs w:val="20"/>
          <w:lang w:val="en-US"/>
        </w:rPr>
        <w:t>inerja</w:t>
      </w:r>
      <w:r w:rsidR="001E454E" w:rsidRPr="001E454E">
        <w:rPr>
          <w:rFonts w:ascii="Times New Roman" w:hAnsi="Times New Roman"/>
          <w:sz w:val="20"/>
          <w:szCs w:val="20"/>
        </w:rPr>
        <w:t xml:space="preserve"> karyawan yang kurang optimal.</w:t>
      </w:r>
    </w:p>
    <w:p w:rsidR="00067330" w:rsidRPr="00A9167F" w:rsidRDefault="001E454E" w:rsidP="00A9167F">
      <w:pPr>
        <w:pStyle w:val="ListParagraph1"/>
        <w:tabs>
          <w:tab w:val="left" w:pos="993"/>
        </w:tabs>
        <w:spacing w:after="0" w:line="240" w:lineRule="auto"/>
        <w:ind w:left="426" w:firstLine="283"/>
        <w:jc w:val="both"/>
        <w:rPr>
          <w:rFonts w:ascii="Times New Roman" w:hAnsi="Times New Roman"/>
          <w:b/>
          <w:sz w:val="20"/>
          <w:szCs w:val="20"/>
          <w:lang w:val="en-US"/>
        </w:rPr>
      </w:pPr>
      <w:r w:rsidRPr="001E454E">
        <w:rPr>
          <w:rFonts w:ascii="Times New Roman" w:hAnsi="Times New Roman"/>
          <w:sz w:val="20"/>
          <w:szCs w:val="20"/>
        </w:rPr>
        <w:t xml:space="preserve">Berdasarkan pernyataan diatas, peneliti tertarik melakukan penelitian pada PT. </w:t>
      </w:r>
      <w:proofErr w:type="gramStart"/>
      <w:r w:rsidRPr="001E454E">
        <w:rPr>
          <w:rFonts w:ascii="Times New Roman" w:hAnsi="Times New Roman"/>
          <w:sz w:val="20"/>
          <w:szCs w:val="20"/>
          <w:lang w:val="en-US"/>
        </w:rPr>
        <w:t>Sehat Komodo Ban Sidoarjo</w:t>
      </w:r>
      <w:r w:rsidRPr="001E454E">
        <w:rPr>
          <w:rFonts w:ascii="Times New Roman" w:hAnsi="Times New Roman"/>
          <w:sz w:val="20"/>
          <w:szCs w:val="20"/>
        </w:rPr>
        <w:t xml:space="preserve"> dengan judul </w:t>
      </w:r>
      <w:r w:rsidRPr="001E454E">
        <w:rPr>
          <w:rFonts w:ascii="Times New Roman" w:hAnsi="Times New Roman"/>
          <w:b/>
          <w:sz w:val="20"/>
          <w:szCs w:val="20"/>
        </w:rPr>
        <w:t xml:space="preserve">“Pengaruh </w:t>
      </w:r>
      <w:r w:rsidRPr="001E454E">
        <w:rPr>
          <w:rFonts w:ascii="Times New Roman" w:hAnsi="Times New Roman"/>
          <w:b/>
          <w:sz w:val="20"/>
          <w:szCs w:val="20"/>
          <w:lang w:val="en-US"/>
        </w:rPr>
        <w:t>Motivasi, Kompensasi, dan Lingkungan Kerja Terhadap Kinerja Karyawan Produksi di PT. Sehat Komodo Ban Sidoarjo</w:t>
      </w:r>
      <w:r w:rsidRPr="001E454E">
        <w:rPr>
          <w:rFonts w:ascii="Times New Roman" w:hAnsi="Times New Roman"/>
          <w:b/>
          <w:sz w:val="20"/>
          <w:szCs w:val="20"/>
        </w:rPr>
        <w:t>”.</w:t>
      </w:r>
      <w:proofErr w:type="gramEnd"/>
    </w:p>
    <w:p w:rsidR="00C17BFE" w:rsidRDefault="00C17BFE" w:rsidP="003D6FC3">
      <w:pPr>
        <w:pStyle w:val="Heading1"/>
        <w:numPr>
          <w:ilvl w:val="0"/>
          <w:numId w:val="2"/>
        </w:numPr>
        <w:ind w:left="567" w:hanging="567"/>
        <w:jc w:val="center"/>
        <w:rPr>
          <w:color w:val="auto"/>
          <w:sz w:val="24"/>
          <w:szCs w:val="24"/>
        </w:rPr>
      </w:pPr>
      <w:r w:rsidRPr="00C17BFE">
        <w:rPr>
          <w:color w:val="auto"/>
          <w:sz w:val="24"/>
          <w:szCs w:val="24"/>
        </w:rPr>
        <w:t>METODE</w:t>
      </w:r>
    </w:p>
    <w:p w:rsidR="0066041D" w:rsidRPr="00A9167F" w:rsidRDefault="003D6FC3" w:rsidP="00A9167F">
      <w:pPr>
        <w:ind w:right="80" w:firstLine="567"/>
        <w:jc w:val="both"/>
        <w:rPr>
          <w:rFonts w:ascii="Times New Roman" w:hAnsi="Times New Roman" w:cs="Times New Roman"/>
          <w:sz w:val="20"/>
          <w:szCs w:val="20"/>
        </w:rPr>
      </w:pPr>
      <w:proofErr w:type="gramStart"/>
      <w:r>
        <w:rPr>
          <w:rFonts w:ascii="Times New Roman" w:hAnsi="Times New Roman" w:cs="Times New Roman"/>
          <w:sz w:val="20"/>
          <w:szCs w:val="20"/>
        </w:rPr>
        <w:t>P</w:t>
      </w:r>
      <w:r w:rsidR="0066041D" w:rsidRPr="00052C23">
        <w:rPr>
          <w:rFonts w:ascii="Times New Roman" w:hAnsi="Times New Roman" w:cs="Times New Roman"/>
          <w:sz w:val="20"/>
          <w:szCs w:val="20"/>
        </w:rPr>
        <w:t>enelitian ini menggunakan pendekatan kuantitatif.</w:t>
      </w:r>
      <w:proofErr w:type="gramEnd"/>
      <w:r w:rsidR="0066041D" w:rsidRPr="00052C23">
        <w:rPr>
          <w:rFonts w:ascii="Times New Roman" w:hAnsi="Times New Roman" w:cs="Times New Roman"/>
          <w:sz w:val="20"/>
          <w:szCs w:val="20"/>
        </w:rPr>
        <w:t xml:space="preserve"> </w:t>
      </w:r>
      <w:proofErr w:type="gramStart"/>
      <w:r w:rsidR="0066041D" w:rsidRPr="00052C23">
        <w:rPr>
          <w:rFonts w:ascii="Times New Roman" w:hAnsi="Times New Roman" w:cs="Times New Roman"/>
          <w:sz w:val="20"/>
          <w:szCs w:val="20"/>
        </w:rPr>
        <w:t xml:space="preserve">Karakteristik masalah dapat diklasifikasikan sebagai </w:t>
      </w:r>
      <w:r w:rsidR="0066041D" w:rsidRPr="00052C23">
        <w:rPr>
          <w:rFonts w:ascii="Times New Roman" w:hAnsi="Times New Roman" w:cs="Times New Roman"/>
          <w:i/>
          <w:sz w:val="20"/>
          <w:szCs w:val="20"/>
        </w:rPr>
        <w:t>explanatory research</w:t>
      </w:r>
      <w:r w:rsidR="0066041D" w:rsidRPr="00052C23">
        <w:rPr>
          <w:rFonts w:ascii="Times New Roman" w:hAnsi="Times New Roman" w:cs="Times New Roman"/>
          <w:sz w:val="20"/>
          <w:szCs w:val="20"/>
        </w:rPr>
        <w:t xml:space="preserve"> karena bertujuan melakukan pengujian terhadap hipotesis yang telah dirumuskan sebelumnya</w:t>
      </w:r>
      <w:r w:rsidR="00D677CA">
        <w:rPr>
          <w:rFonts w:ascii="Times New Roman" w:hAnsi="Times New Roman" w:cs="Times New Roman"/>
          <w:sz w:val="20"/>
          <w:szCs w:val="20"/>
        </w:rPr>
        <w:t xml:space="preserve"> [10</w:t>
      </w:r>
      <w:r w:rsidR="001E454E">
        <w:rPr>
          <w:rFonts w:ascii="Times New Roman" w:hAnsi="Times New Roman" w:cs="Times New Roman"/>
          <w:sz w:val="20"/>
          <w:szCs w:val="20"/>
        </w:rPr>
        <w:t>]</w:t>
      </w:r>
      <w:r w:rsidR="0066041D" w:rsidRPr="00052C23">
        <w:rPr>
          <w:rFonts w:ascii="Times New Roman" w:hAnsi="Times New Roman" w:cs="Times New Roman"/>
          <w:sz w:val="20"/>
          <w:szCs w:val="20"/>
        </w:rPr>
        <w:t>.</w:t>
      </w:r>
      <w:proofErr w:type="gramEnd"/>
      <w:r w:rsidR="0066041D" w:rsidRPr="00052C23">
        <w:rPr>
          <w:rFonts w:ascii="Times New Roman" w:hAnsi="Times New Roman" w:cs="Times New Roman"/>
          <w:sz w:val="20"/>
          <w:szCs w:val="20"/>
        </w:rPr>
        <w:t xml:space="preserve"> </w:t>
      </w:r>
      <w:proofErr w:type="gramStart"/>
      <w:r w:rsidR="0066041D" w:rsidRPr="00052C23">
        <w:rPr>
          <w:rFonts w:ascii="Times New Roman" w:hAnsi="Times New Roman" w:cs="Times New Roman"/>
          <w:sz w:val="20"/>
          <w:szCs w:val="20"/>
        </w:rPr>
        <w:t>Inti dari penelitian ini adalah mencari hubungan antara variabel bebas yang terdiri dari motivasi, kompensasi dan lingkungan kerja yang diduga berpengaruh terhadap variabel terikat yaitu kinerja karyawan.</w:t>
      </w:r>
      <w:proofErr w:type="gramEnd"/>
      <w:r w:rsidR="0066041D" w:rsidRPr="00052C23">
        <w:rPr>
          <w:rFonts w:ascii="Times New Roman" w:hAnsi="Times New Roman" w:cs="Times New Roman"/>
          <w:sz w:val="20"/>
          <w:szCs w:val="20"/>
        </w:rPr>
        <w:t xml:space="preserve"> </w:t>
      </w:r>
      <w:proofErr w:type="gramStart"/>
      <w:r w:rsidR="0066041D" w:rsidRPr="00052C23">
        <w:rPr>
          <w:rFonts w:ascii="Times New Roman" w:hAnsi="Times New Roman" w:cs="Times New Roman"/>
          <w:sz w:val="20"/>
          <w:szCs w:val="20"/>
        </w:rPr>
        <w:t>Subjek penelitian ini berfokus pada karyawan produksi PT. Sehat Komodo Ban Sidoarjo yang berjumlah 108 orang.</w:t>
      </w:r>
      <w:proofErr w:type="gramEnd"/>
      <w:r w:rsidR="0066041D" w:rsidRPr="00052C23">
        <w:rPr>
          <w:rFonts w:ascii="Times New Roman" w:hAnsi="Times New Roman" w:cs="Times New Roman"/>
          <w:sz w:val="20"/>
          <w:szCs w:val="20"/>
        </w:rPr>
        <w:t xml:space="preserve"> Teknik pengambilan sample pada penelitian ini yaitu teknik </w:t>
      </w:r>
      <w:r w:rsidR="0066041D" w:rsidRPr="00052C23">
        <w:rPr>
          <w:rFonts w:ascii="Times New Roman" w:hAnsi="Times New Roman" w:cs="Times New Roman"/>
          <w:i/>
          <w:sz w:val="20"/>
          <w:szCs w:val="20"/>
        </w:rPr>
        <w:t>Non</w:t>
      </w:r>
      <w:r w:rsidR="0066041D" w:rsidRPr="00052C23">
        <w:rPr>
          <w:rFonts w:ascii="Times New Roman" w:hAnsi="Times New Roman" w:cs="Times New Roman"/>
          <w:sz w:val="20"/>
          <w:szCs w:val="20"/>
        </w:rPr>
        <w:t xml:space="preserve"> </w:t>
      </w:r>
      <w:r w:rsidR="0066041D" w:rsidRPr="00052C23">
        <w:rPr>
          <w:rFonts w:ascii="Times New Roman" w:hAnsi="Times New Roman" w:cs="Times New Roman"/>
          <w:i/>
          <w:sz w:val="20"/>
          <w:szCs w:val="20"/>
        </w:rPr>
        <w:t xml:space="preserve">Probability Sampling, </w:t>
      </w:r>
      <w:r w:rsidR="0066041D" w:rsidRPr="00052C23">
        <w:rPr>
          <w:rFonts w:ascii="Times New Roman" w:hAnsi="Times New Roman" w:cs="Times New Roman"/>
          <w:sz w:val="20"/>
          <w:szCs w:val="20"/>
        </w:rPr>
        <w:t>Teknik sampel yang digunakan adalah sampel jenuh</w:t>
      </w:r>
      <w:r w:rsidR="0066041D" w:rsidRPr="00052C23">
        <w:rPr>
          <w:rFonts w:ascii="Times New Roman" w:hAnsi="Times New Roman" w:cs="Times New Roman"/>
          <w:i/>
          <w:sz w:val="20"/>
          <w:szCs w:val="20"/>
        </w:rPr>
        <w:t>,</w:t>
      </w:r>
      <w:r w:rsidR="0066041D" w:rsidRPr="00052C23">
        <w:rPr>
          <w:rFonts w:ascii="Times New Roman" w:hAnsi="Times New Roman" w:cs="Times New Roman"/>
          <w:sz w:val="20"/>
          <w:szCs w:val="20"/>
        </w:rPr>
        <w:t xml:space="preserve"> dimana pengambilan anggota sampel dari seluruh populasi yaitu dilakukan kepada 108 kary</w:t>
      </w:r>
      <w:r w:rsidR="00DC1F97" w:rsidRPr="00052C23">
        <w:rPr>
          <w:rFonts w:ascii="Times New Roman" w:hAnsi="Times New Roman" w:cs="Times New Roman"/>
          <w:sz w:val="20"/>
          <w:szCs w:val="20"/>
        </w:rPr>
        <w:t>a</w:t>
      </w:r>
      <w:r w:rsidR="0066041D" w:rsidRPr="00052C23">
        <w:rPr>
          <w:rFonts w:ascii="Times New Roman" w:hAnsi="Times New Roman" w:cs="Times New Roman"/>
          <w:sz w:val="20"/>
          <w:szCs w:val="20"/>
        </w:rPr>
        <w:t>wan produksi</w:t>
      </w:r>
      <w:r w:rsidR="00DC1F97" w:rsidRPr="00052C23">
        <w:rPr>
          <w:rFonts w:ascii="Times New Roman" w:hAnsi="Times New Roman" w:cs="Times New Roman"/>
          <w:sz w:val="20"/>
          <w:szCs w:val="20"/>
        </w:rPr>
        <w:t xml:space="preserve">. </w:t>
      </w:r>
      <w:proofErr w:type="gramStart"/>
      <w:r w:rsidR="00DC1F97" w:rsidRPr="00052C23">
        <w:rPr>
          <w:rFonts w:ascii="Times New Roman" w:hAnsi="Times New Roman" w:cs="Times New Roman"/>
          <w:sz w:val="20"/>
          <w:szCs w:val="20"/>
        </w:rPr>
        <w:t>data</w:t>
      </w:r>
      <w:proofErr w:type="gramEnd"/>
      <w:r w:rsidR="00DC1F97" w:rsidRPr="00052C23">
        <w:rPr>
          <w:rFonts w:ascii="Times New Roman" w:hAnsi="Times New Roman" w:cs="Times New Roman"/>
          <w:sz w:val="20"/>
          <w:szCs w:val="20"/>
        </w:rPr>
        <w:t xml:space="preserve"> primer dalam penelitian ini didapat dari penyebar</w:t>
      </w:r>
      <w:r w:rsidR="00052C23" w:rsidRPr="00052C23">
        <w:rPr>
          <w:rFonts w:ascii="Times New Roman" w:hAnsi="Times New Roman" w:cs="Times New Roman"/>
          <w:sz w:val="20"/>
          <w:szCs w:val="20"/>
        </w:rPr>
        <w:t xml:space="preserve">an kuisioner. </w:t>
      </w:r>
      <w:proofErr w:type="gramStart"/>
      <w:r w:rsidR="00052C23" w:rsidRPr="00052C23">
        <w:rPr>
          <w:rFonts w:ascii="Times New Roman" w:hAnsi="Times New Roman" w:cs="Times New Roman"/>
          <w:spacing w:val="2"/>
          <w:sz w:val="20"/>
          <w:szCs w:val="20"/>
        </w:rPr>
        <w:t>S</w:t>
      </w:r>
      <w:r w:rsidR="00052C23" w:rsidRPr="00052C23">
        <w:rPr>
          <w:rFonts w:ascii="Times New Roman" w:hAnsi="Times New Roman" w:cs="Times New Roman"/>
          <w:spacing w:val="-1"/>
          <w:sz w:val="20"/>
          <w:szCs w:val="20"/>
        </w:rPr>
        <w:t>k</w:t>
      </w:r>
      <w:r w:rsidR="00052C23" w:rsidRPr="00052C23">
        <w:rPr>
          <w:rFonts w:ascii="Times New Roman" w:hAnsi="Times New Roman" w:cs="Times New Roman"/>
          <w:sz w:val="20"/>
          <w:szCs w:val="20"/>
        </w:rPr>
        <w:t>ala</w:t>
      </w:r>
      <w:r w:rsidR="00052C23" w:rsidRPr="00052C23">
        <w:rPr>
          <w:rFonts w:ascii="Times New Roman" w:hAnsi="Times New Roman" w:cs="Times New Roman"/>
          <w:spacing w:val="-8"/>
          <w:sz w:val="20"/>
          <w:szCs w:val="20"/>
        </w:rPr>
        <w:t xml:space="preserve"> </w:t>
      </w:r>
      <w:r w:rsidR="00052C23" w:rsidRPr="00052C23">
        <w:rPr>
          <w:rFonts w:ascii="Times New Roman" w:hAnsi="Times New Roman" w:cs="Times New Roman"/>
          <w:spacing w:val="1"/>
          <w:sz w:val="20"/>
          <w:szCs w:val="20"/>
        </w:rPr>
        <w:t>p</w:t>
      </w:r>
      <w:r w:rsidR="00052C23" w:rsidRPr="00052C23">
        <w:rPr>
          <w:rFonts w:ascii="Times New Roman" w:hAnsi="Times New Roman" w:cs="Times New Roman"/>
          <w:sz w:val="20"/>
          <w:szCs w:val="20"/>
        </w:rPr>
        <w:t>e</w:t>
      </w:r>
      <w:r w:rsidR="00052C23" w:rsidRPr="00052C23">
        <w:rPr>
          <w:rFonts w:ascii="Times New Roman" w:hAnsi="Times New Roman" w:cs="Times New Roman"/>
          <w:spacing w:val="1"/>
          <w:sz w:val="20"/>
          <w:szCs w:val="20"/>
        </w:rPr>
        <w:t>ng</w:t>
      </w:r>
      <w:r w:rsidR="00052C23" w:rsidRPr="00052C23">
        <w:rPr>
          <w:rFonts w:ascii="Times New Roman" w:hAnsi="Times New Roman" w:cs="Times New Roman"/>
          <w:spacing w:val="-1"/>
          <w:sz w:val="20"/>
          <w:szCs w:val="20"/>
        </w:rPr>
        <w:t>u</w:t>
      </w:r>
      <w:r w:rsidR="00052C23" w:rsidRPr="00052C23">
        <w:rPr>
          <w:rFonts w:ascii="Times New Roman" w:hAnsi="Times New Roman" w:cs="Times New Roman"/>
          <w:spacing w:val="1"/>
          <w:sz w:val="20"/>
          <w:szCs w:val="20"/>
        </w:rPr>
        <w:t>k</w:t>
      </w:r>
      <w:r w:rsidR="00052C23" w:rsidRPr="00052C23">
        <w:rPr>
          <w:rFonts w:ascii="Times New Roman" w:hAnsi="Times New Roman" w:cs="Times New Roman"/>
          <w:spacing w:val="-1"/>
          <w:sz w:val="20"/>
          <w:szCs w:val="20"/>
        </w:rPr>
        <w:t>u</w:t>
      </w:r>
      <w:r w:rsidR="00052C23" w:rsidRPr="00052C23">
        <w:rPr>
          <w:rFonts w:ascii="Times New Roman" w:hAnsi="Times New Roman" w:cs="Times New Roman"/>
          <w:spacing w:val="1"/>
          <w:sz w:val="20"/>
          <w:szCs w:val="20"/>
        </w:rPr>
        <w:t>r</w:t>
      </w:r>
      <w:r w:rsidR="00052C23" w:rsidRPr="00052C23">
        <w:rPr>
          <w:rFonts w:ascii="Times New Roman" w:hAnsi="Times New Roman" w:cs="Times New Roman"/>
          <w:sz w:val="20"/>
          <w:szCs w:val="20"/>
        </w:rPr>
        <w:t>an</w:t>
      </w:r>
      <w:r w:rsidR="00052C23" w:rsidRPr="00052C23">
        <w:rPr>
          <w:rFonts w:ascii="Times New Roman" w:hAnsi="Times New Roman" w:cs="Times New Roman"/>
          <w:spacing w:val="-10"/>
          <w:sz w:val="20"/>
          <w:szCs w:val="20"/>
        </w:rPr>
        <w:t xml:space="preserve"> </w:t>
      </w:r>
      <w:r w:rsidR="00052C23" w:rsidRPr="00052C23">
        <w:rPr>
          <w:rFonts w:ascii="Times New Roman" w:hAnsi="Times New Roman" w:cs="Times New Roman"/>
          <w:spacing w:val="-4"/>
          <w:sz w:val="20"/>
          <w:szCs w:val="20"/>
        </w:rPr>
        <w:t>y</w:t>
      </w:r>
      <w:r w:rsidR="00052C23" w:rsidRPr="00052C23">
        <w:rPr>
          <w:rFonts w:ascii="Times New Roman" w:hAnsi="Times New Roman" w:cs="Times New Roman"/>
          <w:spacing w:val="3"/>
          <w:sz w:val="20"/>
          <w:szCs w:val="20"/>
        </w:rPr>
        <w:t>a</w:t>
      </w:r>
      <w:r w:rsidR="00052C23" w:rsidRPr="00052C23">
        <w:rPr>
          <w:rFonts w:ascii="Times New Roman" w:hAnsi="Times New Roman" w:cs="Times New Roman"/>
          <w:spacing w:val="1"/>
          <w:sz w:val="20"/>
          <w:szCs w:val="20"/>
        </w:rPr>
        <w:t>n</w:t>
      </w:r>
      <w:r w:rsidR="00052C23" w:rsidRPr="00052C23">
        <w:rPr>
          <w:rFonts w:ascii="Times New Roman" w:hAnsi="Times New Roman" w:cs="Times New Roman"/>
          <w:sz w:val="20"/>
          <w:szCs w:val="20"/>
        </w:rPr>
        <w:t>g</w:t>
      </w:r>
      <w:r w:rsidR="00052C23" w:rsidRPr="00052C23">
        <w:rPr>
          <w:rFonts w:ascii="Times New Roman" w:hAnsi="Times New Roman" w:cs="Times New Roman"/>
          <w:spacing w:val="-7"/>
          <w:sz w:val="20"/>
          <w:szCs w:val="20"/>
        </w:rPr>
        <w:t xml:space="preserve"> </w:t>
      </w:r>
      <w:r w:rsidR="00052C23" w:rsidRPr="00052C23">
        <w:rPr>
          <w:rFonts w:ascii="Times New Roman" w:hAnsi="Times New Roman" w:cs="Times New Roman"/>
          <w:spacing w:val="1"/>
          <w:sz w:val="20"/>
          <w:szCs w:val="20"/>
        </w:rPr>
        <w:t>d</w:t>
      </w:r>
      <w:r w:rsidR="00052C23" w:rsidRPr="00052C23">
        <w:rPr>
          <w:rFonts w:ascii="Times New Roman" w:hAnsi="Times New Roman" w:cs="Times New Roman"/>
          <w:sz w:val="20"/>
          <w:szCs w:val="20"/>
        </w:rPr>
        <w:t>i</w:t>
      </w:r>
      <w:r w:rsidR="00052C23" w:rsidRPr="00052C23">
        <w:rPr>
          <w:rFonts w:ascii="Times New Roman" w:hAnsi="Times New Roman" w:cs="Times New Roman"/>
          <w:spacing w:val="-1"/>
          <w:sz w:val="20"/>
          <w:szCs w:val="20"/>
        </w:rPr>
        <w:t>g</w:t>
      </w:r>
      <w:r w:rsidR="00052C23" w:rsidRPr="00052C23">
        <w:rPr>
          <w:rFonts w:ascii="Times New Roman" w:hAnsi="Times New Roman" w:cs="Times New Roman"/>
          <w:spacing w:val="1"/>
          <w:sz w:val="20"/>
          <w:szCs w:val="20"/>
        </w:rPr>
        <w:t>u</w:t>
      </w:r>
      <w:r w:rsidR="00052C23" w:rsidRPr="00052C23">
        <w:rPr>
          <w:rFonts w:ascii="Times New Roman" w:hAnsi="Times New Roman" w:cs="Times New Roman"/>
          <w:spacing w:val="-1"/>
          <w:sz w:val="20"/>
          <w:szCs w:val="20"/>
        </w:rPr>
        <w:t>n</w:t>
      </w:r>
      <w:r w:rsidR="00052C23" w:rsidRPr="00052C23">
        <w:rPr>
          <w:rFonts w:ascii="Times New Roman" w:hAnsi="Times New Roman" w:cs="Times New Roman"/>
          <w:spacing w:val="3"/>
          <w:sz w:val="20"/>
          <w:szCs w:val="20"/>
        </w:rPr>
        <w:t>a</w:t>
      </w:r>
      <w:r w:rsidR="00052C23" w:rsidRPr="00052C23">
        <w:rPr>
          <w:rFonts w:ascii="Times New Roman" w:hAnsi="Times New Roman" w:cs="Times New Roman"/>
          <w:spacing w:val="-1"/>
          <w:sz w:val="20"/>
          <w:szCs w:val="20"/>
        </w:rPr>
        <w:t>k</w:t>
      </w:r>
      <w:r w:rsidR="00052C23" w:rsidRPr="00052C23">
        <w:rPr>
          <w:rFonts w:ascii="Times New Roman" w:hAnsi="Times New Roman" w:cs="Times New Roman"/>
          <w:sz w:val="20"/>
          <w:szCs w:val="20"/>
        </w:rPr>
        <w:t>an</w:t>
      </w:r>
      <w:r w:rsidR="00052C23" w:rsidRPr="00052C23">
        <w:rPr>
          <w:rFonts w:ascii="Times New Roman" w:hAnsi="Times New Roman" w:cs="Times New Roman"/>
          <w:spacing w:val="-13"/>
          <w:sz w:val="20"/>
          <w:szCs w:val="20"/>
        </w:rPr>
        <w:t xml:space="preserve"> </w:t>
      </w:r>
      <w:r w:rsidR="00052C23" w:rsidRPr="00052C23">
        <w:rPr>
          <w:rFonts w:ascii="Times New Roman" w:hAnsi="Times New Roman" w:cs="Times New Roman"/>
          <w:sz w:val="20"/>
          <w:szCs w:val="20"/>
        </w:rPr>
        <w:t>a</w:t>
      </w:r>
      <w:r w:rsidR="00052C23" w:rsidRPr="00052C23">
        <w:rPr>
          <w:rFonts w:ascii="Times New Roman" w:hAnsi="Times New Roman" w:cs="Times New Roman"/>
          <w:spacing w:val="1"/>
          <w:sz w:val="20"/>
          <w:szCs w:val="20"/>
        </w:rPr>
        <w:t>d</w:t>
      </w:r>
      <w:r w:rsidR="00052C23" w:rsidRPr="00052C23">
        <w:rPr>
          <w:rFonts w:ascii="Times New Roman" w:hAnsi="Times New Roman" w:cs="Times New Roman"/>
          <w:sz w:val="20"/>
          <w:szCs w:val="20"/>
        </w:rPr>
        <w:t>al</w:t>
      </w:r>
      <w:r w:rsidR="00052C23" w:rsidRPr="00052C23">
        <w:rPr>
          <w:rFonts w:ascii="Times New Roman" w:hAnsi="Times New Roman" w:cs="Times New Roman"/>
          <w:spacing w:val="3"/>
          <w:sz w:val="20"/>
          <w:szCs w:val="20"/>
        </w:rPr>
        <w:t>a</w:t>
      </w:r>
      <w:r w:rsidR="00052C23" w:rsidRPr="00052C23">
        <w:rPr>
          <w:rFonts w:ascii="Times New Roman" w:hAnsi="Times New Roman" w:cs="Times New Roman"/>
          <w:sz w:val="20"/>
          <w:szCs w:val="20"/>
        </w:rPr>
        <w:t>h</w:t>
      </w:r>
      <w:r w:rsidR="00052C23" w:rsidRPr="00052C23">
        <w:rPr>
          <w:rFonts w:ascii="Times New Roman" w:hAnsi="Times New Roman" w:cs="Times New Roman"/>
          <w:spacing w:val="-8"/>
          <w:sz w:val="20"/>
          <w:szCs w:val="20"/>
        </w:rPr>
        <w:t xml:space="preserve"> </w:t>
      </w:r>
      <w:r w:rsidR="00052C23" w:rsidRPr="00052C23">
        <w:rPr>
          <w:rFonts w:ascii="Times New Roman" w:hAnsi="Times New Roman" w:cs="Times New Roman"/>
          <w:spacing w:val="-1"/>
          <w:sz w:val="20"/>
          <w:szCs w:val="20"/>
        </w:rPr>
        <w:t>sk</w:t>
      </w:r>
      <w:r w:rsidR="00052C23" w:rsidRPr="00052C23">
        <w:rPr>
          <w:rFonts w:ascii="Times New Roman" w:hAnsi="Times New Roman" w:cs="Times New Roman"/>
          <w:sz w:val="20"/>
          <w:szCs w:val="20"/>
        </w:rPr>
        <w:t>ala</w:t>
      </w:r>
      <w:r w:rsidR="00052C23" w:rsidRPr="00052C23">
        <w:rPr>
          <w:rFonts w:ascii="Times New Roman" w:hAnsi="Times New Roman" w:cs="Times New Roman"/>
          <w:spacing w:val="-5"/>
          <w:sz w:val="20"/>
          <w:szCs w:val="20"/>
        </w:rPr>
        <w:t xml:space="preserve"> </w:t>
      </w:r>
      <w:r w:rsidR="00052C23" w:rsidRPr="00052C23">
        <w:rPr>
          <w:rFonts w:ascii="Times New Roman" w:hAnsi="Times New Roman" w:cs="Times New Roman"/>
          <w:sz w:val="20"/>
          <w:szCs w:val="20"/>
        </w:rPr>
        <w:t>Li</w:t>
      </w:r>
      <w:r w:rsidR="00052C23" w:rsidRPr="00052C23">
        <w:rPr>
          <w:rFonts w:ascii="Times New Roman" w:hAnsi="Times New Roman" w:cs="Times New Roman"/>
          <w:spacing w:val="-1"/>
          <w:sz w:val="20"/>
          <w:szCs w:val="20"/>
        </w:rPr>
        <w:t>k</w:t>
      </w:r>
      <w:r w:rsidR="00052C23" w:rsidRPr="00052C23">
        <w:rPr>
          <w:rFonts w:ascii="Times New Roman" w:hAnsi="Times New Roman" w:cs="Times New Roman"/>
          <w:sz w:val="20"/>
          <w:szCs w:val="20"/>
        </w:rPr>
        <w:t>e</w:t>
      </w:r>
      <w:r w:rsidR="00052C23" w:rsidRPr="00052C23">
        <w:rPr>
          <w:rFonts w:ascii="Times New Roman" w:hAnsi="Times New Roman" w:cs="Times New Roman"/>
          <w:spacing w:val="1"/>
          <w:sz w:val="20"/>
          <w:szCs w:val="20"/>
        </w:rPr>
        <w:t>r</w:t>
      </w:r>
      <w:r w:rsidR="00052C23" w:rsidRPr="00052C23">
        <w:rPr>
          <w:rFonts w:ascii="Times New Roman" w:hAnsi="Times New Roman" w:cs="Times New Roman"/>
          <w:spacing w:val="2"/>
          <w:sz w:val="20"/>
          <w:szCs w:val="20"/>
        </w:rPr>
        <w:t>t</w:t>
      </w:r>
      <w:r w:rsidR="00052C23" w:rsidRPr="00052C23">
        <w:rPr>
          <w:rFonts w:ascii="Times New Roman" w:hAnsi="Times New Roman" w:cs="Times New Roman"/>
          <w:sz w:val="20"/>
          <w:szCs w:val="20"/>
        </w:rPr>
        <w:t>.</w:t>
      </w:r>
      <w:proofErr w:type="gramEnd"/>
      <w:r w:rsidR="00052C23" w:rsidRPr="00052C23">
        <w:rPr>
          <w:rFonts w:ascii="Times New Roman" w:hAnsi="Times New Roman" w:cs="Times New Roman"/>
          <w:spacing w:val="-9"/>
          <w:sz w:val="20"/>
          <w:szCs w:val="20"/>
        </w:rPr>
        <w:t xml:space="preserve"> </w:t>
      </w:r>
      <w:proofErr w:type="gramStart"/>
      <w:r w:rsidR="00052C23" w:rsidRPr="00052C23">
        <w:rPr>
          <w:rFonts w:ascii="Times New Roman" w:hAnsi="Times New Roman" w:cs="Times New Roman"/>
          <w:spacing w:val="3"/>
          <w:sz w:val="20"/>
          <w:szCs w:val="20"/>
        </w:rPr>
        <w:t>T</w:t>
      </w:r>
      <w:r w:rsidR="00052C23" w:rsidRPr="00052C23">
        <w:rPr>
          <w:rFonts w:ascii="Times New Roman" w:hAnsi="Times New Roman" w:cs="Times New Roman"/>
          <w:sz w:val="20"/>
          <w:szCs w:val="20"/>
        </w:rPr>
        <w:t>e</w:t>
      </w:r>
      <w:r w:rsidR="00052C23" w:rsidRPr="00052C23">
        <w:rPr>
          <w:rFonts w:ascii="Times New Roman" w:hAnsi="Times New Roman" w:cs="Times New Roman"/>
          <w:spacing w:val="-1"/>
          <w:sz w:val="20"/>
          <w:szCs w:val="20"/>
        </w:rPr>
        <w:t>kn</w:t>
      </w:r>
      <w:r w:rsidR="00052C23" w:rsidRPr="00052C23">
        <w:rPr>
          <w:rFonts w:ascii="Times New Roman" w:hAnsi="Times New Roman" w:cs="Times New Roman"/>
          <w:sz w:val="20"/>
          <w:szCs w:val="20"/>
        </w:rPr>
        <w:t>ik</w:t>
      </w:r>
      <w:r w:rsidR="00052C23" w:rsidRPr="00052C23">
        <w:rPr>
          <w:rFonts w:ascii="Times New Roman" w:hAnsi="Times New Roman" w:cs="Times New Roman"/>
          <w:spacing w:val="-12"/>
          <w:sz w:val="20"/>
          <w:szCs w:val="20"/>
        </w:rPr>
        <w:t xml:space="preserve"> </w:t>
      </w:r>
      <w:r w:rsidR="00052C23" w:rsidRPr="00052C23">
        <w:rPr>
          <w:rFonts w:ascii="Times New Roman" w:hAnsi="Times New Roman" w:cs="Times New Roman"/>
          <w:spacing w:val="3"/>
          <w:sz w:val="20"/>
          <w:szCs w:val="20"/>
        </w:rPr>
        <w:t>a</w:t>
      </w:r>
      <w:r w:rsidR="00052C23" w:rsidRPr="00052C23">
        <w:rPr>
          <w:rFonts w:ascii="Times New Roman" w:hAnsi="Times New Roman" w:cs="Times New Roman"/>
          <w:spacing w:val="-1"/>
          <w:sz w:val="20"/>
          <w:szCs w:val="20"/>
        </w:rPr>
        <w:t>n</w:t>
      </w:r>
      <w:r w:rsidR="00052C23" w:rsidRPr="00052C23">
        <w:rPr>
          <w:rFonts w:ascii="Times New Roman" w:hAnsi="Times New Roman" w:cs="Times New Roman"/>
          <w:sz w:val="20"/>
          <w:szCs w:val="20"/>
        </w:rPr>
        <w:t>al</w:t>
      </w:r>
      <w:r w:rsidR="00052C23" w:rsidRPr="00052C23">
        <w:rPr>
          <w:rFonts w:ascii="Times New Roman" w:hAnsi="Times New Roman" w:cs="Times New Roman"/>
          <w:spacing w:val="2"/>
          <w:sz w:val="20"/>
          <w:szCs w:val="20"/>
        </w:rPr>
        <w:t>i</w:t>
      </w:r>
      <w:r w:rsidR="00052C23" w:rsidRPr="00052C23">
        <w:rPr>
          <w:rFonts w:ascii="Times New Roman" w:hAnsi="Times New Roman" w:cs="Times New Roman"/>
          <w:spacing w:val="-1"/>
          <w:sz w:val="20"/>
          <w:szCs w:val="20"/>
        </w:rPr>
        <w:t>s</w:t>
      </w:r>
      <w:r w:rsidR="00052C23" w:rsidRPr="00052C23">
        <w:rPr>
          <w:rFonts w:ascii="Times New Roman" w:hAnsi="Times New Roman" w:cs="Times New Roman"/>
          <w:sz w:val="20"/>
          <w:szCs w:val="20"/>
        </w:rPr>
        <w:t xml:space="preserve">is </w:t>
      </w:r>
      <w:r w:rsidR="00052C23" w:rsidRPr="00052C23">
        <w:rPr>
          <w:rFonts w:ascii="Times New Roman" w:hAnsi="Times New Roman" w:cs="Times New Roman"/>
          <w:spacing w:val="1"/>
          <w:sz w:val="20"/>
          <w:szCs w:val="20"/>
        </w:rPr>
        <w:t>d</w:t>
      </w:r>
      <w:r w:rsidR="00052C23" w:rsidRPr="00052C23">
        <w:rPr>
          <w:rFonts w:ascii="Times New Roman" w:hAnsi="Times New Roman" w:cs="Times New Roman"/>
          <w:sz w:val="20"/>
          <w:szCs w:val="20"/>
        </w:rPr>
        <w:t xml:space="preserve">ata </w:t>
      </w:r>
      <w:r w:rsidR="00052C23" w:rsidRPr="00052C23">
        <w:rPr>
          <w:rFonts w:ascii="Times New Roman" w:hAnsi="Times New Roman" w:cs="Times New Roman"/>
          <w:spacing w:val="-4"/>
          <w:sz w:val="20"/>
          <w:szCs w:val="20"/>
        </w:rPr>
        <w:t>y</w:t>
      </w:r>
      <w:r w:rsidR="00052C23" w:rsidRPr="00052C23">
        <w:rPr>
          <w:rFonts w:ascii="Times New Roman" w:hAnsi="Times New Roman" w:cs="Times New Roman"/>
          <w:spacing w:val="3"/>
          <w:sz w:val="20"/>
          <w:szCs w:val="20"/>
        </w:rPr>
        <w:t>a</w:t>
      </w:r>
      <w:r w:rsidR="00052C23" w:rsidRPr="00052C23">
        <w:rPr>
          <w:rFonts w:ascii="Times New Roman" w:hAnsi="Times New Roman" w:cs="Times New Roman"/>
          <w:spacing w:val="-1"/>
          <w:sz w:val="20"/>
          <w:szCs w:val="20"/>
        </w:rPr>
        <w:t>n</w:t>
      </w:r>
      <w:r w:rsidR="00052C23" w:rsidRPr="00052C23">
        <w:rPr>
          <w:rFonts w:ascii="Times New Roman" w:hAnsi="Times New Roman" w:cs="Times New Roman"/>
          <w:sz w:val="20"/>
          <w:szCs w:val="20"/>
        </w:rPr>
        <w:t>g</w:t>
      </w:r>
      <w:r w:rsidR="00052C23" w:rsidRPr="00052C23">
        <w:rPr>
          <w:rFonts w:ascii="Times New Roman" w:hAnsi="Times New Roman" w:cs="Times New Roman"/>
          <w:spacing w:val="-3"/>
          <w:sz w:val="20"/>
          <w:szCs w:val="20"/>
        </w:rPr>
        <w:t xml:space="preserve"> </w:t>
      </w:r>
      <w:r w:rsidR="00052C23" w:rsidRPr="00052C23">
        <w:rPr>
          <w:rFonts w:ascii="Times New Roman" w:hAnsi="Times New Roman" w:cs="Times New Roman"/>
          <w:spacing w:val="1"/>
          <w:sz w:val="20"/>
          <w:szCs w:val="20"/>
        </w:rPr>
        <w:t>d</w:t>
      </w:r>
      <w:r w:rsidR="00052C23" w:rsidRPr="00052C23">
        <w:rPr>
          <w:rFonts w:ascii="Times New Roman" w:hAnsi="Times New Roman" w:cs="Times New Roman"/>
          <w:spacing w:val="2"/>
          <w:sz w:val="20"/>
          <w:szCs w:val="20"/>
        </w:rPr>
        <w:t>i</w:t>
      </w:r>
      <w:r w:rsidR="00052C23" w:rsidRPr="00052C23">
        <w:rPr>
          <w:rFonts w:ascii="Times New Roman" w:hAnsi="Times New Roman" w:cs="Times New Roman"/>
          <w:spacing w:val="-1"/>
          <w:sz w:val="20"/>
          <w:szCs w:val="20"/>
        </w:rPr>
        <w:t>g</w:t>
      </w:r>
      <w:r w:rsidR="00052C23" w:rsidRPr="00052C23">
        <w:rPr>
          <w:rFonts w:ascii="Times New Roman" w:hAnsi="Times New Roman" w:cs="Times New Roman"/>
          <w:spacing w:val="1"/>
          <w:sz w:val="20"/>
          <w:szCs w:val="20"/>
        </w:rPr>
        <w:t>u</w:t>
      </w:r>
      <w:r w:rsidR="00052C23" w:rsidRPr="00052C23">
        <w:rPr>
          <w:rFonts w:ascii="Times New Roman" w:hAnsi="Times New Roman" w:cs="Times New Roman"/>
          <w:spacing w:val="-1"/>
          <w:sz w:val="20"/>
          <w:szCs w:val="20"/>
        </w:rPr>
        <w:t>n</w:t>
      </w:r>
      <w:r w:rsidR="00052C23" w:rsidRPr="00052C23">
        <w:rPr>
          <w:rFonts w:ascii="Times New Roman" w:hAnsi="Times New Roman" w:cs="Times New Roman"/>
          <w:spacing w:val="3"/>
          <w:sz w:val="20"/>
          <w:szCs w:val="20"/>
        </w:rPr>
        <w:t>a</w:t>
      </w:r>
      <w:r w:rsidR="00052C23" w:rsidRPr="00052C23">
        <w:rPr>
          <w:rFonts w:ascii="Times New Roman" w:hAnsi="Times New Roman" w:cs="Times New Roman"/>
          <w:spacing w:val="-1"/>
          <w:sz w:val="20"/>
          <w:szCs w:val="20"/>
        </w:rPr>
        <w:t>k</w:t>
      </w:r>
      <w:r w:rsidR="00052C23" w:rsidRPr="00052C23">
        <w:rPr>
          <w:rFonts w:ascii="Times New Roman" w:hAnsi="Times New Roman" w:cs="Times New Roman"/>
          <w:sz w:val="20"/>
          <w:szCs w:val="20"/>
        </w:rPr>
        <w:t>an</w:t>
      </w:r>
      <w:r w:rsidR="00052C23" w:rsidRPr="00052C23">
        <w:rPr>
          <w:rFonts w:ascii="Times New Roman" w:hAnsi="Times New Roman" w:cs="Times New Roman"/>
          <w:spacing w:val="-4"/>
          <w:sz w:val="20"/>
          <w:szCs w:val="20"/>
        </w:rPr>
        <w:t xml:space="preserve"> </w:t>
      </w:r>
      <w:r w:rsidR="00052C23" w:rsidRPr="00052C23">
        <w:rPr>
          <w:rFonts w:ascii="Times New Roman" w:hAnsi="Times New Roman" w:cs="Times New Roman"/>
          <w:spacing w:val="-1"/>
          <w:sz w:val="20"/>
          <w:szCs w:val="20"/>
        </w:rPr>
        <w:t>y</w:t>
      </w:r>
      <w:r w:rsidR="00052C23" w:rsidRPr="00052C23">
        <w:rPr>
          <w:rFonts w:ascii="Times New Roman" w:hAnsi="Times New Roman" w:cs="Times New Roman"/>
          <w:sz w:val="20"/>
          <w:szCs w:val="20"/>
        </w:rPr>
        <w:t>aitu</w:t>
      </w:r>
      <w:r w:rsidR="00052C23" w:rsidRPr="00052C23">
        <w:rPr>
          <w:rFonts w:ascii="Times New Roman" w:hAnsi="Times New Roman" w:cs="Times New Roman"/>
          <w:spacing w:val="-3"/>
          <w:sz w:val="20"/>
          <w:szCs w:val="20"/>
        </w:rPr>
        <w:t xml:space="preserve"> </w:t>
      </w:r>
      <w:r w:rsidR="00052C23" w:rsidRPr="00052C23">
        <w:rPr>
          <w:rFonts w:ascii="Times New Roman" w:hAnsi="Times New Roman" w:cs="Times New Roman"/>
          <w:spacing w:val="3"/>
          <w:sz w:val="20"/>
          <w:szCs w:val="20"/>
        </w:rPr>
        <w:t>a</w:t>
      </w:r>
      <w:r w:rsidR="00052C23" w:rsidRPr="00052C23">
        <w:rPr>
          <w:rFonts w:ascii="Times New Roman" w:hAnsi="Times New Roman" w:cs="Times New Roman"/>
          <w:spacing w:val="-1"/>
          <w:sz w:val="20"/>
          <w:szCs w:val="20"/>
        </w:rPr>
        <w:t>n</w:t>
      </w:r>
      <w:r w:rsidR="00052C23" w:rsidRPr="00052C23">
        <w:rPr>
          <w:rFonts w:ascii="Times New Roman" w:hAnsi="Times New Roman" w:cs="Times New Roman"/>
          <w:spacing w:val="3"/>
          <w:sz w:val="20"/>
          <w:szCs w:val="20"/>
        </w:rPr>
        <w:t>a</w:t>
      </w:r>
      <w:r w:rsidR="00052C23" w:rsidRPr="00052C23">
        <w:rPr>
          <w:rFonts w:ascii="Times New Roman" w:hAnsi="Times New Roman" w:cs="Times New Roman"/>
          <w:sz w:val="20"/>
          <w:szCs w:val="20"/>
        </w:rPr>
        <w:t>li</w:t>
      </w:r>
      <w:r w:rsidR="00052C23" w:rsidRPr="00052C23">
        <w:rPr>
          <w:rFonts w:ascii="Times New Roman" w:hAnsi="Times New Roman" w:cs="Times New Roman"/>
          <w:spacing w:val="-1"/>
          <w:sz w:val="20"/>
          <w:szCs w:val="20"/>
        </w:rPr>
        <w:t>s</w:t>
      </w:r>
      <w:r w:rsidR="00052C23" w:rsidRPr="00052C23">
        <w:rPr>
          <w:rFonts w:ascii="Times New Roman" w:hAnsi="Times New Roman" w:cs="Times New Roman"/>
          <w:sz w:val="20"/>
          <w:szCs w:val="20"/>
        </w:rPr>
        <w:t>i</w:t>
      </w:r>
      <w:r w:rsidR="00052C23" w:rsidRPr="00052C23">
        <w:rPr>
          <w:rFonts w:ascii="Times New Roman" w:hAnsi="Times New Roman" w:cs="Times New Roman"/>
          <w:spacing w:val="-1"/>
          <w:sz w:val="20"/>
          <w:szCs w:val="20"/>
        </w:rPr>
        <w:t>s</w:t>
      </w:r>
      <w:r w:rsidR="00052C23" w:rsidRPr="00052C23">
        <w:rPr>
          <w:rFonts w:ascii="Times New Roman" w:hAnsi="Times New Roman" w:cs="Times New Roman"/>
          <w:sz w:val="20"/>
          <w:szCs w:val="20"/>
        </w:rPr>
        <w:t>,</w:t>
      </w:r>
      <w:r w:rsidR="00052C23" w:rsidRPr="00052C23">
        <w:rPr>
          <w:rFonts w:ascii="Times New Roman" w:hAnsi="Times New Roman" w:cs="Times New Roman"/>
          <w:spacing w:val="-3"/>
          <w:sz w:val="20"/>
          <w:szCs w:val="20"/>
        </w:rPr>
        <w:t xml:space="preserve"> </w:t>
      </w:r>
      <w:r w:rsidR="00052C23" w:rsidRPr="00052C23">
        <w:rPr>
          <w:rFonts w:ascii="Times New Roman" w:hAnsi="Times New Roman" w:cs="Times New Roman"/>
          <w:spacing w:val="-1"/>
          <w:sz w:val="20"/>
          <w:szCs w:val="20"/>
        </w:rPr>
        <w:t>u</w:t>
      </w:r>
      <w:r w:rsidR="00052C23" w:rsidRPr="00052C23">
        <w:rPr>
          <w:rFonts w:ascii="Times New Roman" w:hAnsi="Times New Roman" w:cs="Times New Roman"/>
          <w:spacing w:val="2"/>
          <w:sz w:val="20"/>
          <w:szCs w:val="20"/>
        </w:rPr>
        <w:t>j</w:t>
      </w:r>
      <w:r w:rsidR="00052C23" w:rsidRPr="00052C23">
        <w:rPr>
          <w:rFonts w:ascii="Times New Roman" w:hAnsi="Times New Roman" w:cs="Times New Roman"/>
          <w:sz w:val="20"/>
          <w:szCs w:val="20"/>
        </w:rPr>
        <w:t xml:space="preserve">i </w:t>
      </w:r>
      <w:r w:rsidR="00052C23" w:rsidRPr="00052C23">
        <w:rPr>
          <w:rFonts w:ascii="Times New Roman" w:hAnsi="Times New Roman" w:cs="Times New Roman"/>
          <w:spacing w:val="-1"/>
          <w:sz w:val="20"/>
          <w:szCs w:val="20"/>
        </w:rPr>
        <w:t>v</w:t>
      </w:r>
      <w:r w:rsidR="00052C23" w:rsidRPr="00052C23">
        <w:rPr>
          <w:rFonts w:ascii="Times New Roman" w:hAnsi="Times New Roman" w:cs="Times New Roman"/>
          <w:sz w:val="20"/>
          <w:szCs w:val="20"/>
        </w:rPr>
        <w:t>ali</w:t>
      </w:r>
      <w:r w:rsidR="00052C23" w:rsidRPr="00052C23">
        <w:rPr>
          <w:rFonts w:ascii="Times New Roman" w:hAnsi="Times New Roman" w:cs="Times New Roman"/>
          <w:spacing w:val="1"/>
          <w:sz w:val="20"/>
          <w:szCs w:val="20"/>
        </w:rPr>
        <w:t>d</w:t>
      </w:r>
      <w:r w:rsidR="00052C23" w:rsidRPr="00052C23">
        <w:rPr>
          <w:rFonts w:ascii="Times New Roman" w:hAnsi="Times New Roman" w:cs="Times New Roman"/>
          <w:sz w:val="20"/>
          <w:szCs w:val="20"/>
        </w:rPr>
        <w:t>it</w:t>
      </w:r>
      <w:r w:rsidR="00052C23" w:rsidRPr="00052C23">
        <w:rPr>
          <w:rFonts w:ascii="Times New Roman" w:hAnsi="Times New Roman" w:cs="Times New Roman"/>
          <w:spacing w:val="2"/>
          <w:sz w:val="20"/>
          <w:szCs w:val="20"/>
        </w:rPr>
        <w:t>a</w:t>
      </w:r>
      <w:r w:rsidR="00052C23" w:rsidRPr="00052C23">
        <w:rPr>
          <w:rFonts w:ascii="Times New Roman" w:hAnsi="Times New Roman" w:cs="Times New Roman"/>
          <w:spacing w:val="-1"/>
          <w:sz w:val="20"/>
          <w:szCs w:val="20"/>
        </w:rPr>
        <w:t>s</w:t>
      </w:r>
      <w:r w:rsidR="00052C23" w:rsidRPr="00052C23">
        <w:rPr>
          <w:rFonts w:ascii="Times New Roman" w:hAnsi="Times New Roman" w:cs="Times New Roman"/>
          <w:sz w:val="20"/>
          <w:szCs w:val="20"/>
        </w:rPr>
        <w:t>,</w:t>
      </w:r>
      <w:r w:rsidR="00052C23" w:rsidRPr="00052C23">
        <w:rPr>
          <w:rFonts w:ascii="Times New Roman" w:hAnsi="Times New Roman" w:cs="Times New Roman"/>
          <w:spacing w:val="-4"/>
          <w:sz w:val="20"/>
          <w:szCs w:val="20"/>
        </w:rPr>
        <w:t xml:space="preserve"> </w:t>
      </w:r>
      <w:r w:rsidR="00052C23" w:rsidRPr="00052C23">
        <w:rPr>
          <w:rFonts w:ascii="Times New Roman" w:hAnsi="Times New Roman" w:cs="Times New Roman"/>
          <w:spacing w:val="-1"/>
          <w:sz w:val="20"/>
          <w:szCs w:val="20"/>
        </w:rPr>
        <w:t>u</w:t>
      </w:r>
      <w:r w:rsidR="00052C23" w:rsidRPr="00052C23">
        <w:rPr>
          <w:rFonts w:ascii="Times New Roman" w:hAnsi="Times New Roman" w:cs="Times New Roman"/>
          <w:spacing w:val="2"/>
          <w:sz w:val="20"/>
          <w:szCs w:val="20"/>
        </w:rPr>
        <w:t>j</w:t>
      </w:r>
      <w:r w:rsidR="00052C23" w:rsidRPr="00052C23">
        <w:rPr>
          <w:rFonts w:ascii="Times New Roman" w:hAnsi="Times New Roman" w:cs="Times New Roman"/>
          <w:sz w:val="20"/>
          <w:szCs w:val="20"/>
        </w:rPr>
        <w:t xml:space="preserve">i </w:t>
      </w:r>
      <w:r w:rsidR="00052C23" w:rsidRPr="00052C23">
        <w:rPr>
          <w:rFonts w:ascii="Times New Roman" w:hAnsi="Times New Roman" w:cs="Times New Roman"/>
          <w:spacing w:val="1"/>
          <w:sz w:val="20"/>
          <w:szCs w:val="20"/>
        </w:rPr>
        <w:t>r</w:t>
      </w:r>
      <w:r w:rsidR="00052C23" w:rsidRPr="00052C23">
        <w:rPr>
          <w:rFonts w:ascii="Times New Roman" w:hAnsi="Times New Roman" w:cs="Times New Roman"/>
          <w:sz w:val="20"/>
          <w:szCs w:val="20"/>
        </w:rPr>
        <w:t>elia</w:t>
      </w:r>
      <w:r w:rsidR="00052C23" w:rsidRPr="00052C23">
        <w:rPr>
          <w:rFonts w:ascii="Times New Roman" w:hAnsi="Times New Roman" w:cs="Times New Roman"/>
          <w:spacing w:val="1"/>
          <w:sz w:val="20"/>
          <w:szCs w:val="20"/>
        </w:rPr>
        <w:t>b</w:t>
      </w:r>
      <w:r w:rsidR="00052C23" w:rsidRPr="00052C23">
        <w:rPr>
          <w:rFonts w:ascii="Times New Roman" w:hAnsi="Times New Roman" w:cs="Times New Roman"/>
          <w:sz w:val="20"/>
          <w:szCs w:val="20"/>
        </w:rPr>
        <w:t>ili</w:t>
      </w:r>
      <w:r w:rsidR="00052C23" w:rsidRPr="00052C23">
        <w:rPr>
          <w:rFonts w:ascii="Times New Roman" w:hAnsi="Times New Roman" w:cs="Times New Roman"/>
          <w:spacing w:val="-1"/>
          <w:sz w:val="20"/>
          <w:szCs w:val="20"/>
        </w:rPr>
        <w:t>t</w:t>
      </w:r>
      <w:r w:rsidR="00052C23" w:rsidRPr="00052C23">
        <w:rPr>
          <w:rFonts w:ascii="Times New Roman" w:hAnsi="Times New Roman" w:cs="Times New Roman"/>
          <w:sz w:val="20"/>
          <w:szCs w:val="20"/>
        </w:rPr>
        <w:t>as,</w:t>
      </w:r>
      <w:r w:rsidR="00052C23" w:rsidRPr="00052C23">
        <w:rPr>
          <w:rFonts w:ascii="Times New Roman" w:hAnsi="Times New Roman" w:cs="Times New Roman"/>
          <w:spacing w:val="-6"/>
          <w:sz w:val="20"/>
          <w:szCs w:val="20"/>
        </w:rPr>
        <w:t xml:space="preserve"> </w:t>
      </w:r>
      <w:r w:rsidR="00052C23" w:rsidRPr="00052C23">
        <w:rPr>
          <w:rFonts w:ascii="Times New Roman" w:hAnsi="Times New Roman" w:cs="Times New Roman"/>
          <w:spacing w:val="-1"/>
          <w:sz w:val="20"/>
          <w:szCs w:val="20"/>
        </w:rPr>
        <w:t>u</w:t>
      </w:r>
      <w:r w:rsidR="00052C23" w:rsidRPr="00052C23">
        <w:rPr>
          <w:rFonts w:ascii="Times New Roman" w:hAnsi="Times New Roman" w:cs="Times New Roman"/>
          <w:spacing w:val="2"/>
          <w:sz w:val="20"/>
          <w:szCs w:val="20"/>
        </w:rPr>
        <w:t>j</w:t>
      </w:r>
      <w:r w:rsidR="00052C23" w:rsidRPr="00052C23">
        <w:rPr>
          <w:rFonts w:ascii="Times New Roman" w:hAnsi="Times New Roman" w:cs="Times New Roman"/>
          <w:sz w:val="20"/>
          <w:szCs w:val="20"/>
        </w:rPr>
        <w:t>i</w:t>
      </w:r>
      <w:r w:rsidR="00052C23" w:rsidRPr="00052C23">
        <w:rPr>
          <w:rFonts w:ascii="Times New Roman" w:hAnsi="Times New Roman" w:cs="Times New Roman"/>
          <w:spacing w:val="7"/>
          <w:sz w:val="20"/>
          <w:szCs w:val="20"/>
        </w:rPr>
        <w:t xml:space="preserve"> </w:t>
      </w:r>
      <w:r w:rsidR="00052C23">
        <w:rPr>
          <w:rFonts w:ascii="Times New Roman" w:hAnsi="Times New Roman" w:cs="Times New Roman"/>
          <w:spacing w:val="7"/>
          <w:sz w:val="20"/>
          <w:szCs w:val="20"/>
        </w:rPr>
        <w:t xml:space="preserve">normalitas, uji </w:t>
      </w:r>
      <w:r w:rsidR="00052C23" w:rsidRPr="00052C23">
        <w:rPr>
          <w:rFonts w:ascii="Times New Roman" w:hAnsi="Times New Roman" w:cs="Times New Roman"/>
          <w:spacing w:val="-1"/>
          <w:sz w:val="20"/>
          <w:szCs w:val="20"/>
        </w:rPr>
        <w:t>mu</w:t>
      </w:r>
      <w:r w:rsidR="00052C23" w:rsidRPr="00052C23">
        <w:rPr>
          <w:rFonts w:ascii="Times New Roman" w:hAnsi="Times New Roman" w:cs="Times New Roman"/>
          <w:sz w:val="20"/>
          <w:szCs w:val="20"/>
        </w:rPr>
        <w:t>lt</w:t>
      </w:r>
      <w:r w:rsidR="00052C23" w:rsidRPr="00052C23">
        <w:rPr>
          <w:rFonts w:ascii="Times New Roman" w:hAnsi="Times New Roman" w:cs="Times New Roman"/>
          <w:spacing w:val="2"/>
          <w:sz w:val="20"/>
          <w:szCs w:val="20"/>
        </w:rPr>
        <w:t>i</w:t>
      </w:r>
      <w:r w:rsidR="00052C23" w:rsidRPr="00052C23">
        <w:rPr>
          <w:rFonts w:ascii="Times New Roman" w:hAnsi="Times New Roman" w:cs="Times New Roman"/>
          <w:spacing w:val="-1"/>
          <w:sz w:val="20"/>
          <w:szCs w:val="20"/>
        </w:rPr>
        <w:t>k</w:t>
      </w:r>
      <w:r w:rsidR="00052C23" w:rsidRPr="00052C23">
        <w:rPr>
          <w:rFonts w:ascii="Times New Roman" w:hAnsi="Times New Roman" w:cs="Times New Roman"/>
          <w:spacing w:val="1"/>
          <w:sz w:val="20"/>
          <w:szCs w:val="20"/>
        </w:rPr>
        <w:t>o</w:t>
      </w:r>
      <w:r w:rsidR="00052C23" w:rsidRPr="00052C23">
        <w:rPr>
          <w:rFonts w:ascii="Times New Roman" w:hAnsi="Times New Roman" w:cs="Times New Roman"/>
          <w:sz w:val="20"/>
          <w:szCs w:val="20"/>
        </w:rPr>
        <w:t>l</w:t>
      </w:r>
      <w:r w:rsidR="00052C23" w:rsidRPr="00052C23">
        <w:rPr>
          <w:rFonts w:ascii="Times New Roman" w:hAnsi="Times New Roman" w:cs="Times New Roman"/>
          <w:spacing w:val="2"/>
          <w:sz w:val="20"/>
          <w:szCs w:val="20"/>
        </w:rPr>
        <w:t>i</w:t>
      </w:r>
      <w:r w:rsidR="00052C23" w:rsidRPr="00052C23">
        <w:rPr>
          <w:rFonts w:ascii="Times New Roman" w:hAnsi="Times New Roman" w:cs="Times New Roman"/>
          <w:spacing w:val="-1"/>
          <w:sz w:val="20"/>
          <w:szCs w:val="20"/>
        </w:rPr>
        <w:t>n</w:t>
      </w:r>
      <w:r w:rsidR="00052C23" w:rsidRPr="00052C23">
        <w:rPr>
          <w:rFonts w:ascii="Times New Roman" w:hAnsi="Times New Roman" w:cs="Times New Roman"/>
          <w:sz w:val="20"/>
          <w:szCs w:val="20"/>
        </w:rPr>
        <w:t>e</w:t>
      </w:r>
      <w:r w:rsidR="00052C23" w:rsidRPr="00052C23">
        <w:rPr>
          <w:rFonts w:ascii="Times New Roman" w:hAnsi="Times New Roman" w:cs="Times New Roman"/>
          <w:spacing w:val="1"/>
          <w:sz w:val="20"/>
          <w:szCs w:val="20"/>
        </w:rPr>
        <w:t>ar</w:t>
      </w:r>
      <w:r w:rsidR="00052C23" w:rsidRPr="00052C23">
        <w:rPr>
          <w:rFonts w:ascii="Times New Roman" w:hAnsi="Times New Roman" w:cs="Times New Roman"/>
          <w:sz w:val="20"/>
          <w:szCs w:val="20"/>
        </w:rPr>
        <w:t>ita</w:t>
      </w:r>
      <w:r w:rsidR="00052C23" w:rsidRPr="00052C23">
        <w:rPr>
          <w:rFonts w:ascii="Times New Roman" w:hAnsi="Times New Roman" w:cs="Times New Roman"/>
          <w:spacing w:val="-1"/>
          <w:sz w:val="20"/>
          <w:szCs w:val="20"/>
        </w:rPr>
        <w:t>s</w:t>
      </w:r>
      <w:r w:rsidR="00052C23" w:rsidRPr="00052C23">
        <w:rPr>
          <w:rFonts w:ascii="Times New Roman" w:hAnsi="Times New Roman" w:cs="Times New Roman"/>
          <w:sz w:val="20"/>
          <w:szCs w:val="20"/>
        </w:rPr>
        <w:t>,</w:t>
      </w:r>
      <w:r w:rsidR="00052C23" w:rsidRPr="00052C23">
        <w:rPr>
          <w:rFonts w:ascii="Times New Roman" w:hAnsi="Times New Roman" w:cs="Times New Roman"/>
          <w:spacing w:val="-11"/>
          <w:sz w:val="20"/>
          <w:szCs w:val="20"/>
        </w:rPr>
        <w:t xml:space="preserve"> </w:t>
      </w:r>
      <w:r w:rsidR="00052C23" w:rsidRPr="00052C23">
        <w:rPr>
          <w:rFonts w:ascii="Times New Roman" w:hAnsi="Times New Roman" w:cs="Times New Roman"/>
          <w:spacing w:val="-1"/>
          <w:sz w:val="20"/>
          <w:szCs w:val="20"/>
        </w:rPr>
        <w:t>u</w:t>
      </w:r>
      <w:r w:rsidR="00052C23" w:rsidRPr="00052C23">
        <w:rPr>
          <w:rFonts w:ascii="Times New Roman" w:hAnsi="Times New Roman" w:cs="Times New Roman"/>
          <w:spacing w:val="2"/>
          <w:sz w:val="20"/>
          <w:szCs w:val="20"/>
        </w:rPr>
        <w:t>j</w:t>
      </w:r>
      <w:r w:rsidR="00052C23" w:rsidRPr="00052C23">
        <w:rPr>
          <w:rFonts w:ascii="Times New Roman" w:hAnsi="Times New Roman" w:cs="Times New Roman"/>
          <w:sz w:val="20"/>
          <w:szCs w:val="20"/>
        </w:rPr>
        <w:t xml:space="preserve">i </w:t>
      </w:r>
      <w:r w:rsidR="00052C23" w:rsidRPr="00052C23">
        <w:rPr>
          <w:rFonts w:ascii="Times New Roman" w:hAnsi="Times New Roman" w:cs="Times New Roman"/>
          <w:spacing w:val="-1"/>
          <w:sz w:val="20"/>
          <w:szCs w:val="20"/>
        </w:rPr>
        <w:t>h</w:t>
      </w:r>
      <w:r w:rsidR="00052C23" w:rsidRPr="00052C23">
        <w:rPr>
          <w:rFonts w:ascii="Times New Roman" w:hAnsi="Times New Roman" w:cs="Times New Roman"/>
          <w:spacing w:val="3"/>
          <w:sz w:val="20"/>
          <w:szCs w:val="20"/>
        </w:rPr>
        <w:t>e</w:t>
      </w:r>
      <w:r w:rsidR="00052C23" w:rsidRPr="00052C23">
        <w:rPr>
          <w:rFonts w:ascii="Times New Roman" w:hAnsi="Times New Roman" w:cs="Times New Roman"/>
          <w:sz w:val="20"/>
          <w:szCs w:val="20"/>
        </w:rPr>
        <w:t>te</w:t>
      </w:r>
      <w:r w:rsidR="00052C23" w:rsidRPr="00052C23">
        <w:rPr>
          <w:rFonts w:ascii="Times New Roman" w:hAnsi="Times New Roman" w:cs="Times New Roman"/>
          <w:spacing w:val="1"/>
          <w:sz w:val="20"/>
          <w:szCs w:val="20"/>
        </w:rPr>
        <w:t>ro</w:t>
      </w:r>
      <w:r w:rsidR="00052C23" w:rsidRPr="00052C23">
        <w:rPr>
          <w:rFonts w:ascii="Times New Roman" w:hAnsi="Times New Roman" w:cs="Times New Roman"/>
          <w:spacing w:val="-1"/>
          <w:sz w:val="20"/>
          <w:szCs w:val="20"/>
        </w:rPr>
        <w:t>sk</w:t>
      </w:r>
      <w:r w:rsidR="00052C23" w:rsidRPr="00052C23">
        <w:rPr>
          <w:rFonts w:ascii="Times New Roman" w:hAnsi="Times New Roman" w:cs="Times New Roman"/>
          <w:sz w:val="20"/>
          <w:szCs w:val="20"/>
        </w:rPr>
        <w:t>e</w:t>
      </w:r>
      <w:r w:rsidR="00052C23" w:rsidRPr="00052C23">
        <w:rPr>
          <w:rFonts w:ascii="Times New Roman" w:hAnsi="Times New Roman" w:cs="Times New Roman"/>
          <w:spacing w:val="1"/>
          <w:sz w:val="20"/>
          <w:szCs w:val="20"/>
        </w:rPr>
        <w:t>d</w:t>
      </w:r>
      <w:r w:rsidR="00052C23" w:rsidRPr="00052C23">
        <w:rPr>
          <w:rFonts w:ascii="Times New Roman" w:hAnsi="Times New Roman" w:cs="Times New Roman"/>
          <w:sz w:val="20"/>
          <w:szCs w:val="20"/>
        </w:rPr>
        <w:t>ast</w:t>
      </w:r>
      <w:r w:rsidR="00052C23" w:rsidRPr="00052C23">
        <w:rPr>
          <w:rFonts w:ascii="Times New Roman" w:hAnsi="Times New Roman" w:cs="Times New Roman"/>
          <w:spacing w:val="-1"/>
          <w:sz w:val="20"/>
          <w:szCs w:val="20"/>
        </w:rPr>
        <w:t>i</w:t>
      </w:r>
      <w:r w:rsidR="00052C23" w:rsidRPr="00052C23">
        <w:rPr>
          <w:rFonts w:ascii="Times New Roman" w:hAnsi="Times New Roman" w:cs="Times New Roman"/>
          <w:spacing w:val="2"/>
          <w:sz w:val="20"/>
          <w:szCs w:val="20"/>
        </w:rPr>
        <w:t>s</w:t>
      </w:r>
      <w:r w:rsidR="00052C23" w:rsidRPr="00052C23">
        <w:rPr>
          <w:rFonts w:ascii="Times New Roman" w:hAnsi="Times New Roman" w:cs="Times New Roman"/>
          <w:sz w:val="20"/>
          <w:szCs w:val="20"/>
        </w:rPr>
        <w:t>ita</w:t>
      </w:r>
      <w:r w:rsidR="00052C23" w:rsidRPr="00052C23">
        <w:rPr>
          <w:rFonts w:ascii="Times New Roman" w:hAnsi="Times New Roman" w:cs="Times New Roman"/>
          <w:spacing w:val="-1"/>
          <w:sz w:val="20"/>
          <w:szCs w:val="20"/>
        </w:rPr>
        <w:t>s</w:t>
      </w:r>
      <w:r w:rsidR="00052C23" w:rsidRPr="00052C23">
        <w:rPr>
          <w:rFonts w:ascii="Times New Roman" w:hAnsi="Times New Roman" w:cs="Times New Roman"/>
          <w:sz w:val="20"/>
          <w:szCs w:val="20"/>
        </w:rPr>
        <w:t xml:space="preserve">, </w:t>
      </w:r>
      <w:r w:rsidR="00052C23">
        <w:rPr>
          <w:rFonts w:ascii="Times New Roman" w:hAnsi="Times New Roman" w:cs="Times New Roman"/>
          <w:sz w:val="20"/>
          <w:szCs w:val="20"/>
        </w:rPr>
        <w:t>uji autokorelasi uji regresi linier berganda, uji t, uji F, dan uji R</w:t>
      </w:r>
      <w:r w:rsidR="00052C23" w:rsidRPr="00052C23">
        <w:rPr>
          <w:rFonts w:ascii="Times New Roman" w:hAnsi="Times New Roman" w:cs="Times New Roman"/>
          <w:sz w:val="20"/>
          <w:szCs w:val="20"/>
          <w:vertAlign w:val="superscript"/>
        </w:rPr>
        <w:t>2</w:t>
      </w:r>
      <w:r w:rsidR="00052C23">
        <w:rPr>
          <w:rFonts w:ascii="Times New Roman" w:hAnsi="Times New Roman" w:cs="Times New Roman"/>
          <w:sz w:val="20"/>
          <w:szCs w:val="20"/>
        </w:rPr>
        <w:t>.</w:t>
      </w:r>
      <w:proofErr w:type="gramEnd"/>
    </w:p>
    <w:p w:rsidR="00C17BFE" w:rsidRPr="004B44DA" w:rsidRDefault="00C17BFE" w:rsidP="003D6FC3">
      <w:pPr>
        <w:pStyle w:val="Heading1"/>
        <w:numPr>
          <w:ilvl w:val="0"/>
          <w:numId w:val="2"/>
        </w:numPr>
        <w:ind w:left="567" w:hanging="567"/>
        <w:jc w:val="center"/>
        <w:rPr>
          <w:rFonts w:ascii="Times New Roman" w:hAnsi="Times New Roman" w:cs="Times New Roman"/>
          <w:color w:val="auto"/>
          <w:sz w:val="24"/>
          <w:szCs w:val="24"/>
        </w:rPr>
      </w:pPr>
      <w:r w:rsidRPr="004B44DA">
        <w:rPr>
          <w:rFonts w:ascii="Times New Roman" w:hAnsi="Times New Roman" w:cs="Times New Roman"/>
          <w:color w:val="auto"/>
          <w:sz w:val="24"/>
          <w:szCs w:val="24"/>
        </w:rPr>
        <w:t>HASIL DAN PEMBAHASAN</w:t>
      </w:r>
    </w:p>
    <w:p w:rsidR="00795D06" w:rsidRPr="00F50578" w:rsidRDefault="00241CFA" w:rsidP="00241CFA">
      <w:pPr>
        <w:pStyle w:val="ListParagraph"/>
        <w:numPr>
          <w:ilvl w:val="0"/>
          <w:numId w:val="5"/>
        </w:numPr>
        <w:ind w:left="426" w:hanging="426"/>
        <w:rPr>
          <w:rFonts w:ascii="Times New Roman" w:hAnsi="Times New Roman" w:cs="Times New Roman"/>
          <w:b/>
          <w:sz w:val="20"/>
          <w:szCs w:val="20"/>
        </w:rPr>
      </w:pPr>
      <w:r w:rsidRPr="00F50578">
        <w:rPr>
          <w:rFonts w:ascii="Times New Roman" w:hAnsi="Times New Roman" w:cs="Times New Roman"/>
          <w:b/>
          <w:sz w:val="20"/>
          <w:szCs w:val="20"/>
        </w:rPr>
        <w:t>Teknik analisis data</w:t>
      </w:r>
    </w:p>
    <w:p w:rsidR="00795D06" w:rsidRPr="00F50578" w:rsidRDefault="00B96AEA" w:rsidP="00241CFA">
      <w:pPr>
        <w:pStyle w:val="ListParagraph"/>
        <w:numPr>
          <w:ilvl w:val="0"/>
          <w:numId w:val="6"/>
        </w:numPr>
        <w:ind w:left="851" w:hanging="425"/>
        <w:rPr>
          <w:rFonts w:ascii="Times New Roman" w:hAnsi="Times New Roman" w:cs="Times New Roman"/>
          <w:b/>
          <w:sz w:val="20"/>
          <w:szCs w:val="20"/>
        </w:rPr>
      </w:pPr>
      <w:r w:rsidRPr="00F50578">
        <w:rPr>
          <w:rFonts w:ascii="Times New Roman" w:hAnsi="Times New Roman" w:cs="Times New Roman"/>
          <w:b/>
          <w:sz w:val="20"/>
          <w:szCs w:val="20"/>
        </w:rPr>
        <w:t>Uji Validitas</w:t>
      </w:r>
    </w:p>
    <w:p w:rsidR="00B96AEA" w:rsidRDefault="00F50578" w:rsidP="009C53DB">
      <w:pPr>
        <w:pStyle w:val="ListParagraph"/>
        <w:ind w:left="426" w:firstLine="567"/>
        <w:jc w:val="both"/>
        <w:rPr>
          <w:rFonts w:ascii="Times New Roman" w:hAnsi="Times New Roman" w:cs="Times New Roman"/>
          <w:sz w:val="20"/>
          <w:szCs w:val="20"/>
        </w:rPr>
      </w:pPr>
      <w:r w:rsidRPr="00F50578">
        <w:rPr>
          <w:rFonts w:ascii="Times New Roman" w:hAnsi="Times New Roman" w:cs="Times New Roman"/>
          <w:sz w:val="20"/>
          <w:szCs w:val="20"/>
        </w:rPr>
        <w:t xml:space="preserve">Hasil uji validitas instrument dari Variabel Motivasi, Kompensasi, Lingkungan Kerja dan Kinerja Karyawan dapat dilihat pada tabel di bawah </w:t>
      </w:r>
      <w:proofErr w:type="gramStart"/>
      <w:r w:rsidRPr="00F50578">
        <w:rPr>
          <w:rFonts w:ascii="Times New Roman" w:hAnsi="Times New Roman" w:cs="Times New Roman"/>
          <w:sz w:val="20"/>
          <w:szCs w:val="20"/>
        </w:rPr>
        <w:t>ini :</w:t>
      </w:r>
      <w:proofErr w:type="gramEnd"/>
    </w:p>
    <w:p w:rsidR="00F50578" w:rsidRPr="00C5710A" w:rsidRDefault="00C5710A" w:rsidP="004B44DA">
      <w:pPr>
        <w:spacing w:after="0"/>
        <w:ind w:left="360" w:firstLine="720"/>
        <w:jc w:val="center"/>
        <w:rPr>
          <w:rFonts w:ascii="Times New Roman" w:hAnsi="Times New Roman" w:cs="Times New Roman"/>
          <w:sz w:val="20"/>
          <w:szCs w:val="20"/>
        </w:rPr>
      </w:pPr>
      <w:r>
        <w:rPr>
          <w:rFonts w:ascii="Times New Roman" w:hAnsi="Times New Roman" w:cs="Times New Roman"/>
          <w:b/>
          <w:sz w:val="20"/>
          <w:szCs w:val="20"/>
        </w:rPr>
        <w:t>Tabel 3</w:t>
      </w:r>
      <w:r w:rsidR="004B44DA">
        <w:rPr>
          <w:rFonts w:ascii="Times New Roman" w:hAnsi="Times New Roman" w:cs="Times New Roman"/>
          <w:b/>
          <w:sz w:val="20"/>
          <w:szCs w:val="20"/>
        </w:rPr>
        <w:t xml:space="preserve"> </w:t>
      </w:r>
      <w:r w:rsidR="004B44DA" w:rsidRPr="00C5710A">
        <w:rPr>
          <w:rFonts w:ascii="Times New Roman" w:hAnsi="Times New Roman" w:cs="Times New Roman"/>
          <w:sz w:val="20"/>
          <w:szCs w:val="20"/>
        </w:rPr>
        <w:t>Hasil Uji Validitas</w:t>
      </w:r>
    </w:p>
    <w:tbl>
      <w:tblPr>
        <w:tblStyle w:val="TableGrid"/>
        <w:tblW w:w="0" w:type="auto"/>
        <w:jc w:val="center"/>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2496"/>
        <w:gridCol w:w="1417"/>
        <w:gridCol w:w="2268"/>
        <w:gridCol w:w="1622"/>
      </w:tblGrid>
      <w:tr w:rsidR="00F50578" w:rsidRPr="00F50578" w:rsidTr="00241CFA">
        <w:trPr>
          <w:trHeight w:val="553"/>
          <w:jc w:val="center"/>
        </w:trPr>
        <w:tc>
          <w:tcPr>
            <w:tcW w:w="2496" w:type="dxa"/>
            <w:tcBorders>
              <w:bottom w:val="single" w:sz="4" w:space="0" w:color="auto"/>
            </w:tcBorders>
            <w:vAlign w:val="center"/>
          </w:tcPr>
          <w:p w:rsidR="00F50578" w:rsidRPr="0013776E" w:rsidRDefault="00F50578" w:rsidP="0013776E">
            <w:pPr>
              <w:pStyle w:val="ListParagraph"/>
              <w:ind w:left="0"/>
              <w:jc w:val="center"/>
              <w:rPr>
                <w:rFonts w:ascii="Times New Roman" w:hAnsi="Times New Roman" w:cs="Times New Roman"/>
                <w:b/>
                <w:sz w:val="20"/>
                <w:szCs w:val="20"/>
              </w:rPr>
            </w:pPr>
            <w:r w:rsidRPr="0013776E">
              <w:rPr>
                <w:rFonts w:ascii="Times New Roman" w:hAnsi="Times New Roman" w:cs="Times New Roman"/>
                <w:b/>
                <w:sz w:val="20"/>
                <w:szCs w:val="20"/>
              </w:rPr>
              <w:t>Variabel</w:t>
            </w:r>
          </w:p>
        </w:tc>
        <w:tc>
          <w:tcPr>
            <w:tcW w:w="1417" w:type="dxa"/>
            <w:tcBorders>
              <w:bottom w:val="single" w:sz="4" w:space="0" w:color="auto"/>
            </w:tcBorders>
            <w:vAlign w:val="center"/>
          </w:tcPr>
          <w:p w:rsidR="00F50578" w:rsidRPr="0013776E" w:rsidRDefault="0013776E" w:rsidP="0013776E">
            <w:pPr>
              <w:pStyle w:val="ListParagraph"/>
              <w:ind w:left="0"/>
              <w:jc w:val="center"/>
              <w:rPr>
                <w:rFonts w:ascii="Times New Roman" w:hAnsi="Times New Roman" w:cs="Times New Roman"/>
                <w:b/>
                <w:sz w:val="20"/>
                <w:szCs w:val="20"/>
                <w:lang w:val="en-ID"/>
              </w:rPr>
            </w:pPr>
            <w:r>
              <w:rPr>
                <w:rFonts w:ascii="Times New Roman" w:hAnsi="Times New Roman" w:cs="Times New Roman"/>
                <w:b/>
                <w:sz w:val="20"/>
                <w:szCs w:val="20"/>
                <w:lang w:val="en-ID"/>
              </w:rPr>
              <w:t>Item</w:t>
            </w:r>
          </w:p>
        </w:tc>
        <w:tc>
          <w:tcPr>
            <w:tcW w:w="2268" w:type="dxa"/>
            <w:tcBorders>
              <w:bottom w:val="single" w:sz="4" w:space="0" w:color="auto"/>
            </w:tcBorders>
            <w:vAlign w:val="center"/>
          </w:tcPr>
          <w:p w:rsidR="00F50578" w:rsidRPr="0013776E" w:rsidRDefault="00F50578" w:rsidP="0013776E">
            <w:pPr>
              <w:pStyle w:val="ListParagraph"/>
              <w:ind w:left="0"/>
              <w:jc w:val="center"/>
              <w:rPr>
                <w:rFonts w:ascii="Times New Roman" w:hAnsi="Times New Roman" w:cs="Times New Roman"/>
                <w:b/>
                <w:sz w:val="20"/>
                <w:szCs w:val="20"/>
              </w:rPr>
            </w:pPr>
            <w:r w:rsidRPr="0013776E">
              <w:rPr>
                <w:rFonts w:ascii="Times New Roman" w:hAnsi="Times New Roman" w:cs="Times New Roman"/>
                <w:b/>
                <w:sz w:val="20"/>
                <w:szCs w:val="20"/>
                <w:lang w:val="en-ID"/>
              </w:rPr>
              <w:t>Pearson Correlation’s</w:t>
            </w:r>
          </w:p>
        </w:tc>
        <w:tc>
          <w:tcPr>
            <w:tcW w:w="1622" w:type="dxa"/>
            <w:tcBorders>
              <w:bottom w:val="single" w:sz="4" w:space="0" w:color="auto"/>
            </w:tcBorders>
            <w:vAlign w:val="center"/>
          </w:tcPr>
          <w:p w:rsidR="00F50578" w:rsidRPr="0013776E" w:rsidRDefault="00F50578" w:rsidP="0013776E">
            <w:pPr>
              <w:pStyle w:val="ListParagraph"/>
              <w:ind w:left="0"/>
              <w:jc w:val="center"/>
              <w:rPr>
                <w:rFonts w:ascii="Times New Roman" w:hAnsi="Times New Roman" w:cs="Times New Roman"/>
                <w:b/>
                <w:sz w:val="20"/>
                <w:szCs w:val="20"/>
              </w:rPr>
            </w:pPr>
            <w:r w:rsidRPr="0013776E">
              <w:rPr>
                <w:rFonts w:ascii="Times New Roman" w:hAnsi="Times New Roman" w:cs="Times New Roman"/>
                <w:b/>
                <w:sz w:val="20"/>
                <w:szCs w:val="20"/>
              </w:rPr>
              <w:t>R tabel</w:t>
            </w:r>
          </w:p>
        </w:tc>
      </w:tr>
      <w:tr w:rsidR="00F50578" w:rsidRPr="00F50578" w:rsidTr="00241CFA">
        <w:trPr>
          <w:jc w:val="center"/>
        </w:trPr>
        <w:tc>
          <w:tcPr>
            <w:tcW w:w="2496" w:type="dxa"/>
            <w:tcBorders>
              <w:bottom w:val="nil"/>
            </w:tcBorders>
          </w:tcPr>
          <w:p w:rsidR="00F50578" w:rsidRPr="0013776E" w:rsidRDefault="00F50578" w:rsidP="00F50578">
            <w:pPr>
              <w:pStyle w:val="BodyText"/>
              <w:rPr>
                <w:b/>
                <w:sz w:val="20"/>
                <w:szCs w:val="20"/>
                <w:lang w:val="en-ID"/>
              </w:rPr>
            </w:pPr>
            <w:r w:rsidRPr="0013776E">
              <w:rPr>
                <w:b/>
                <w:sz w:val="20"/>
                <w:szCs w:val="20"/>
                <w:lang w:val="en-ID"/>
              </w:rPr>
              <w:t>Motivasi (X</w:t>
            </w:r>
            <w:r w:rsidRPr="0013776E">
              <w:rPr>
                <w:b/>
                <w:sz w:val="20"/>
                <w:szCs w:val="20"/>
                <w:vertAlign w:val="subscript"/>
                <w:lang w:val="en-ID"/>
              </w:rPr>
              <w:t>1</w:t>
            </w:r>
            <w:r w:rsidRPr="0013776E">
              <w:rPr>
                <w:b/>
                <w:sz w:val="20"/>
                <w:szCs w:val="20"/>
                <w:lang w:val="en-ID"/>
              </w:rPr>
              <w:t>)</w:t>
            </w:r>
          </w:p>
        </w:tc>
        <w:tc>
          <w:tcPr>
            <w:tcW w:w="1417" w:type="dxa"/>
            <w:tcBorders>
              <w:bottom w:val="nil"/>
            </w:tcBorders>
          </w:tcPr>
          <w:p w:rsidR="00F50578" w:rsidRPr="0013776E" w:rsidRDefault="00F50578" w:rsidP="00A9167F">
            <w:pPr>
              <w:pStyle w:val="BodyText"/>
              <w:jc w:val="center"/>
              <w:rPr>
                <w:sz w:val="20"/>
                <w:szCs w:val="20"/>
                <w:lang w:val="en-ID"/>
              </w:rPr>
            </w:pPr>
            <w:r w:rsidRPr="0013776E">
              <w:rPr>
                <w:sz w:val="20"/>
                <w:szCs w:val="20"/>
                <w:lang w:val="en-ID"/>
              </w:rPr>
              <w:t>X1.1</w:t>
            </w:r>
          </w:p>
        </w:tc>
        <w:tc>
          <w:tcPr>
            <w:tcW w:w="2268" w:type="dxa"/>
            <w:tcBorders>
              <w:bottom w:val="nil"/>
            </w:tcBorders>
          </w:tcPr>
          <w:p w:rsidR="00F50578" w:rsidRPr="0013776E" w:rsidRDefault="00F50578" w:rsidP="00A9167F">
            <w:pPr>
              <w:pStyle w:val="BodyText"/>
              <w:jc w:val="center"/>
              <w:rPr>
                <w:sz w:val="20"/>
                <w:szCs w:val="20"/>
                <w:lang w:val="en-ID"/>
              </w:rPr>
            </w:pPr>
            <w:r w:rsidRPr="0013776E">
              <w:rPr>
                <w:sz w:val="20"/>
                <w:szCs w:val="20"/>
                <w:lang w:val="en-ID"/>
              </w:rPr>
              <w:t>0.520</w:t>
            </w:r>
          </w:p>
        </w:tc>
        <w:tc>
          <w:tcPr>
            <w:tcW w:w="1622" w:type="dxa"/>
            <w:tcBorders>
              <w:bottom w:val="nil"/>
            </w:tcBorders>
          </w:tcPr>
          <w:p w:rsidR="00F50578" w:rsidRPr="0013776E" w:rsidRDefault="00F50578" w:rsidP="00A9167F">
            <w:pPr>
              <w:pStyle w:val="BodyText"/>
              <w:jc w:val="center"/>
              <w:rPr>
                <w:sz w:val="20"/>
                <w:szCs w:val="20"/>
                <w:lang w:val="en-ID"/>
              </w:rPr>
            </w:pPr>
            <w:r w:rsidRPr="0013776E">
              <w:rPr>
                <w:sz w:val="20"/>
                <w:szCs w:val="20"/>
                <w:lang w:val="en-ID"/>
              </w:rPr>
              <w:t>0.1891</w:t>
            </w:r>
          </w:p>
        </w:tc>
      </w:tr>
      <w:tr w:rsidR="00F50578" w:rsidRPr="00F50578" w:rsidTr="00241CFA">
        <w:trPr>
          <w:jc w:val="center"/>
        </w:trPr>
        <w:tc>
          <w:tcPr>
            <w:tcW w:w="2496" w:type="dxa"/>
            <w:tcBorders>
              <w:top w:val="nil"/>
              <w:bottom w:val="nil"/>
            </w:tcBorders>
          </w:tcPr>
          <w:p w:rsidR="00F50578" w:rsidRPr="0013776E" w:rsidRDefault="00F50578" w:rsidP="00A9167F">
            <w:pPr>
              <w:pStyle w:val="BodyText"/>
              <w:jc w:val="center"/>
              <w:rPr>
                <w:sz w:val="20"/>
                <w:szCs w:val="20"/>
                <w:lang w:val="en-ID"/>
              </w:rPr>
            </w:pPr>
          </w:p>
        </w:tc>
        <w:tc>
          <w:tcPr>
            <w:tcW w:w="1417"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X1.2</w:t>
            </w:r>
          </w:p>
        </w:tc>
        <w:tc>
          <w:tcPr>
            <w:tcW w:w="2268"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0.596</w:t>
            </w:r>
          </w:p>
        </w:tc>
        <w:tc>
          <w:tcPr>
            <w:tcW w:w="1622"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0.1891</w:t>
            </w:r>
          </w:p>
        </w:tc>
      </w:tr>
      <w:tr w:rsidR="00F50578" w:rsidRPr="00F50578" w:rsidTr="00241CFA">
        <w:trPr>
          <w:jc w:val="center"/>
        </w:trPr>
        <w:tc>
          <w:tcPr>
            <w:tcW w:w="2496" w:type="dxa"/>
            <w:tcBorders>
              <w:top w:val="nil"/>
              <w:bottom w:val="nil"/>
            </w:tcBorders>
          </w:tcPr>
          <w:p w:rsidR="00F50578" w:rsidRPr="0013776E" w:rsidRDefault="00F50578" w:rsidP="00A9167F">
            <w:pPr>
              <w:pStyle w:val="BodyText"/>
              <w:jc w:val="center"/>
              <w:rPr>
                <w:sz w:val="20"/>
                <w:szCs w:val="20"/>
                <w:lang w:val="en-ID"/>
              </w:rPr>
            </w:pPr>
          </w:p>
        </w:tc>
        <w:tc>
          <w:tcPr>
            <w:tcW w:w="1417"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X1.3</w:t>
            </w:r>
          </w:p>
        </w:tc>
        <w:tc>
          <w:tcPr>
            <w:tcW w:w="2268"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0.587</w:t>
            </w:r>
          </w:p>
        </w:tc>
        <w:tc>
          <w:tcPr>
            <w:tcW w:w="1622"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0.1891</w:t>
            </w:r>
          </w:p>
        </w:tc>
      </w:tr>
      <w:tr w:rsidR="00F50578" w:rsidRPr="00F50578" w:rsidTr="00241CFA">
        <w:trPr>
          <w:jc w:val="center"/>
        </w:trPr>
        <w:tc>
          <w:tcPr>
            <w:tcW w:w="2496" w:type="dxa"/>
            <w:tcBorders>
              <w:top w:val="nil"/>
              <w:bottom w:val="nil"/>
            </w:tcBorders>
          </w:tcPr>
          <w:p w:rsidR="00F50578" w:rsidRPr="0013776E" w:rsidRDefault="00F50578" w:rsidP="00A9167F">
            <w:pPr>
              <w:pStyle w:val="BodyText"/>
              <w:jc w:val="center"/>
              <w:rPr>
                <w:sz w:val="20"/>
                <w:szCs w:val="20"/>
                <w:lang w:val="en-ID"/>
              </w:rPr>
            </w:pPr>
          </w:p>
        </w:tc>
        <w:tc>
          <w:tcPr>
            <w:tcW w:w="1417"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X1.4</w:t>
            </w:r>
          </w:p>
        </w:tc>
        <w:tc>
          <w:tcPr>
            <w:tcW w:w="2268"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0.329</w:t>
            </w:r>
          </w:p>
        </w:tc>
        <w:tc>
          <w:tcPr>
            <w:tcW w:w="1622"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0.1891</w:t>
            </w:r>
          </w:p>
        </w:tc>
      </w:tr>
      <w:tr w:rsidR="00F50578" w:rsidRPr="00F50578" w:rsidTr="00241CFA">
        <w:trPr>
          <w:jc w:val="center"/>
        </w:trPr>
        <w:tc>
          <w:tcPr>
            <w:tcW w:w="2496" w:type="dxa"/>
            <w:tcBorders>
              <w:top w:val="nil"/>
              <w:bottom w:val="nil"/>
            </w:tcBorders>
          </w:tcPr>
          <w:p w:rsidR="00F50578" w:rsidRPr="0013776E" w:rsidRDefault="00F50578" w:rsidP="00A9167F">
            <w:pPr>
              <w:pStyle w:val="BodyText"/>
              <w:jc w:val="center"/>
              <w:rPr>
                <w:sz w:val="20"/>
                <w:szCs w:val="20"/>
                <w:lang w:val="en-ID"/>
              </w:rPr>
            </w:pPr>
          </w:p>
        </w:tc>
        <w:tc>
          <w:tcPr>
            <w:tcW w:w="1417"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X1.5</w:t>
            </w:r>
          </w:p>
        </w:tc>
        <w:tc>
          <w:tcPr>
            <w:tcW w:w="2268"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0.234</w:t>
            </w:r>
          </w:p>
        </w:tc>
        <w:tc>
          <w:tcPr>
            <w:tcW w:w="1622"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0.1891</w:t>
            </w:r>
          </w:p>
        </w:tc>
      </w:tr>
      <w:tr w:rsidR="00F50578" w:rsidRPr="00F50578" w:rsidTr="00241CFA">
        <w:trPr>
          <w:jc w:val="center"/>
        </w:trPr>
        <w:tc>
          <w:tcPr>
            <w:tcW w:w="2496" w:type="dxa"/>
            <w:tcBorders>
              <w:top w:val="nil"/>
              <w:bottom w:val="nil"/>
            </w:tcBorders>
          </w:tcPr>
          <w:p w:rsidR="00F50578" w:rsidRPr="0013776E" w:rsidRDefault="00F50578" w:rsidP="00A9167F">
            <w:pPr>
              <w:pStyle w:val="BodyText"/>
              <w:jc w:val="center"/>
              <w:rPr>
                <w:sz w:val="20"/>
                <w:szCs w:val="20"/>
                <w:lang w:val="en-ID"/>
              </w:rPr>
            </w:pPr>
          </w:p>
        </w:tc>
        <w:tc>
          <w:tcPr>
            <w:tcW w:w="1417"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X1.6</w:t>
            </w:r>
          </w:p>
        </w:tc>
        <w:tc>
          <w:tcPr>
            <w:tcW w:w="2268"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1</w:t>
            </w:r>
          </w:p>
        </w:tc>
        <w:tc>
          <w:tcPr>
            <w:tcW w:w="1622"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0.1891</w:t>
            </w:r>
          </w:p>
        </w:tc>
      </w:tr>
      <w:tr w:rsidR="00F50578" w:rsidRPr="00F50578" w:rsidTr="00241CFA">
        <w:trPr>
          <w:jc w:val="center"/>
        </w:trPr>
        <w:tc>
          <w:tcPr>
            <w:tcW w:w="2496" w:type="dxa"/>
            <w:tcBorders>
              <w:top w:val="nil"/>
              <w:bottom w:val="nil"/>
            </w:tcBorders>
          </w:tcPr>
          <w:p w:rsidR="00F50578" w:rsidRPr="0013776E" w:rsidRDefault="00F50578" w:rsidP="00A9167F">
            <w:pPr>
              <w:pStyle w:val="BodyText"/>
              <w:jc w:val="center"/>
              <w:rPr>
                <w:sz w:val="20"/>
                <w:szCs w:val="20"/>
                <w:lang w:val="en-ID"/>
              </w:rPr>
            </w:pPr>
          </w:p>
        </w:tc>
        <w:tc>
          <w:tcPr>
            <w:tcW w:w="1417"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X1.7</w:t>
            </w:r>
          </w:p>
        </w:tc>
        <w:tc>
          <w:tcPr>
            <w:tcW w:w="2268"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0.329</w:t>
            </w:r>
          </w:p>
        </w:tc>
        <w:tc>
          <w:tcPr>
            <w:tcW w:w="1622"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0.1891</w:t>
            </w:r>
          </w:p>
        </w:tc>
      </w:tr>
      <w:tr w:rsidR="00F50578" w:rsidRPr="00F50578" w:rsidTr="00241CFA">
        <w:trPr>
          <w:jc w:val="center"/>
        </w:trPr>
        <w:tc>
          <w:tcPr>
            <w:tcW w:w="2496" w:type="dxa"/>
            <w:tcBorders>
              <w:top w:val="nil"/>
              <w:bottom w:val="nil"/>
            </w:tcBorders>
          </w:tcPr>
          <w:p w:rsidR="00F50578" w:rsidRPr="0013776E" w:rsidRDefault="00F50578" w:rsidP="00A9167F">
            <w:pPr>
              <w:pStyle w:val="BodyText"/>
              <w:jc w:val="center"/>
              <w:rPr>
                <w:sz w:val="20"/>
                <w:szCs w:val="20"/>
                <w:lang w:val="en-ID"/>
              </w:rPr>
            </w:pPr>
          </w:p>
        </w:tc>
        <w:tc>
          <w:tcPr>
            <w:tcW w:w="1417"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X1.8</w:t>
            </w:r>
          </w:p>
        </w:tc>
        <w:tc>
          <w:tcPr>
            <w:tcW w:w="2268"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0.220</w:t>
            </w:r>
          </w:p>
        </w:tc>
        <w:tc>
          <w:tcPr>
            <w:tcW w:w="1622"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0.1891</w:t>
            </w:r>
          </w:p>
        </w:tc>
      </w:tr>
      <w:tr w:rsidR="00F50578" w:rsidRPr="00F50578" w:rsidTr="00241CFA">
        <w:trPr>
          <w:jc w:val="center"/>
        </w:trPr>
        <w:tc>
          <w:tcPr>
            <w:tcW w:w="2496" w:type="dxa"/>
            <w:tcBorders>
              <w:top w:val="nil"/>
              <w:bottom w:val="nil"/>
            </w:tcBorders>
          </w:tcPr>
          <w:p w:rsidR="00F50578" w:rsidRPr="0013776E" w:rsidRDefault="00F50578" w:rsidP="00A9167F">
            <w:pPr>
              <w:pStyle w:val="BodyText"/>
              <w:jc w:val="center"/>
              <w:rPr>
                <w:sz w:val="20"/>
                <w:szCs w:val="20"/>
                <w:lang w:val="en-ID"/>
              </w:rPr>
            </w:pPr>
          </w:p>
        </w:tc>
        <w:tc>
          <w:tcPr>
            <w:tcW w:w="1417"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X1.9</w:t>
            </w:r>
          </w:p>
        </w:tc>
        <w:tc>
          <w:tcPr>
            <w:tcW w:w="2268"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0.265</w:t>
            </w:r>
          </w:p>
        </w:tc>
        <w:tc>
          <w:tcPr>
            <w:tcW w:w="1622" w:type="dxa"/>
            <w:tcBorders>
              <w:top w:val="nil"/>
              <w:bottom w:val="nil"/>
            </w:tcBorders>
          </w:tcPr>
          <w:p w:rsidR="00F50578" w:rsidRPr="0013776E" w:rsidRDefault="00F50578" w:rsidP="00A9167F">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9167F">
            <w:pPr>
              <w:pStyle w:val="BodyText"/>
              <w:jc w:val="center"/>
              <w:rPr>
                <w:sz w:val="20"/>
                <w:szCs w:val="20"/>
                <w:lang w:val="en-ID"/>
              </w:rPr>
            </w:pPr>
          </w:p>
        </w:tc>
        <w:tc>
          <w:tcPr>
            <w:tcW w:w="1417"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X1</w:t>
            </w:r>
          </w:p>
        </w:tc>
        <w:tc>
          <w:tcPr>
            <w:tcW w:w="2268"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0.622</w:t>
            </w:r>
          </w:p>
        </w:tc>
        <w:tc>
          <w:tcPr>
            <w:tcW w:w="1622" w:type="dxa"/>
            <w:tcBorders>
              <w:top w:val="nil"/>
              <w:bottom w:val="nil"/>
            </w:tcBorders>
          </w:tcPr>
          <w:p w:rsidR="00A549E5" w:rsidRDefault="00A549E5" w:rsidP="00A9167F">
            <w:pPr>
              <w:pStyle w:val="BodyText"/>
              <w:jc w:val="center"/>
              <w:rPr>
                <w:sz w:val="20"/>
                <w:szCs w:val="20"/>
                <w:lang w:val="en-ID"/>
              </w:rPr>
            </w:pPr>
            <w:r w:rsidRPr="0013776E">
              <w:rPr>
                <w:sz w:val="20"/>
                <w:szCs w:val="20"/>
                <w:lang w:val="en-ID"/>
              </w:rPr>
              <w:t>0.1891</w:t>
            </w:r>
          </w:p>
          <w:p w:rsidR="00C5710A" w:rsidRPr="0013776E" w:rsidRDefault="00C5710A" w:rsidP="00A9167F">
            <w:pPr>
              <w:pStyle w:val="BodyText"/>
              <w:jc w:val="center"/>
              <w:rPr>
                <w:sz w:val="20"/>
                <w:szCs w:val="20"/>
                <w:lang w:val="en-ID"/>
              </w:rPr>
            </w:pPr>
          </w:p>
        </w:tc>
      </w:tr>
      <w:tr w:rsidR="00A549E5" w:rsidRPr="00F50578" w:rsidTr="00241CFA">
        <w:trPr>
          <w:jc w:val="center"/>
        </w:trPr>
        <w:tc>
          <w:tcPr>
            <w:tcW w:w="2496" w:type="dxa"/>
            <w:tcBorders>
              <w:top w:val="nil"/>
              <w:bottom w:val="nil"/>
            </w:tcBorders>
          </w:tcPr>
          <w:p w:rsidR="00A549E5" w:rsidRPr="0013776E" w:rsidRDefault="00A549E5" w:rsidP="00A549E5">
            <w:pPr>
              <w:pStyle w:val="BodyText"/>
              <w:rPr>
                <w:b/>
                <w:sz w:val="20"/>
                <w:szCs w:val="20"/>
                <w:lang w:val="en-ID"/>
              </w:rPr>
            </w:pPr>
            <w:r w:rsidRPr="0013776E">
              <w:rPr>
                <w:b/>
                <w:sz w:val="20"/>
                <w:szCs w:val="20"/>
                <w:lang w:val="en-ID"/>
              </w:rPr>
              <w:t>Kompensasi (X</w:t>
            </w:r>
            <w:r w:rsidRPr="0013776E">
              <w:rPr>
                <w:b/>
                <w:sz w:val="20"/>
                <w:szCs w:val="20"/>
                <w:vertAlign w:val="subscript"/>
                <w:lang w:val="en-ID"/>
              </w:rPr>
              <w:t>2</w:t>
            </w:r>
            <w:r w:rsidRPr="0013776E">
              <w:rPr>
                <w:b/>
                <w:sz w:val="20"/>
                <w:szCs w:val="20"/>
                <w:lang w:val="en-ID"/>
              </w:rPr>
              <w:t>)</w:t>
            </w:r>
          </w:p>
        </w:tc>
        <w:tc>
          <w:tcPr>
            <w:tcW w:w="1417" w:type="dxa"/>
            <w:tcBorders>
              <w:top w:val="nil"/>
              <w:bottom w:val="nil"/>
            </w:tcBorders>
          </w:tcPr>
          <w:p w:rsidR="00A549E5" w:rsidRPr="0013776E" w:rsidRDefault="00A549E5" w:rsidP="00A9167F">
            <w:pPr>
              <w:pStyle w:val="BodyText"/>
              <w:jc w:val="center"/>
              <w:rPr>
                <w:b/>
                <w:sz w:val="20"/>
                <w:szCs w:val="20"/>
                <w:lang w:val="en-ID"/>
              </w:rPr>
            </w:pPr>
            <w:r w:rsidRPr="0013776E">
              <w:rPr>
                <w:b/>
                <w:sz w:val="20"/>
                <w:szCs w:val="20"/>
                <w:lang w:val="en-ID"/>
              </w:rPr>
              <w:t>X2.1</w:t>
            </w:r>
          </w:p>
        </w:tc>
        <w:tc>
          <w:tcPr>
            <w:tcW w:w="2268"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0.220</w:t>
            </w:r>
          </w:p>
        </w:tc>
        <w:tc>
          <w:tcPr>
            <w:tcW w:w="1622"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9167F">
            <w:pPr>
              <w:pStyle w:val="BodyText"/>
              <w:jc w:val="center"/>
              <w:rPr>
                <w:sz w:val="20"/>
                <w:szCs w:val="20"/>
                <w:lang w:val="en-ID"/>
              </w:rPr>
            </w:pPr>
          </w:p>
        </w:tc>
        <w:tc>
          <w:tcPr>
            <w:tcW w:w="1417"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X2.2</w:t>
            </w:r>
          </w:p>
        </w:tc>
        <w:tc>
          <w:tcPr>
            <w:tcW w:w="2268"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0.265</w:t>
            </w:r>
          </w:p>
        </w:tc>
        <w:tc>
          <w:tcPr>
            <w:tcW w:w="1622"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9167F">
            <w:pPr>
              <w:pStyle w:val="BodyText"/>
              <w:jc w:val="center"/>
              <w:rPr>
                <w:sz w:val="20"/>
                <w:szCs w:val="20"/>
                <w:lang w:val="en-ID"/>
              </w:rPr>
            </w:pPr>
          </w:p>
        </w:tc>
        <w:tc>
          <w:tcPr>
            <w:tcW w:w="1417"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X2.3</w:t>
            </w:r>
          </w:p>
        </w:tc>
        <w:tc>
          <w:tcPr>
            <w:tcW w:w="2268"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0.354</w:t>
            </w:r>
          </w:p>
        </w:tc>
        <w:tc>
          <w:tcPr>
            <w:tcW w:w="1622"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9167F">
            <w:pPr>
              <w:pStyle w:val="BodyText"/>
              <w:jc w:val="center"/>
              <w:rPr>
                <w:sz w:val="20"/>
                <w:szCs w:val="20"/>
                <w:lang w:val="en-ID"/>
              </w:rPr>
            </w:pPr>
          </w:p>
        </w:tc>
        <w:tc>
          <w:tcPr>
            <w:tcW w:w="1417"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X2.4</w:t>
            </w:r>
          </w:p>
        </w:tc>
        <w:tc>
          <w:tcPr>
            <w:tcW w:w="2268"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0.472</w:t>
            </w:r>
          </w:p>
        </w:tc>
        <w:tc>
          <w:tcPr>
            <w:tcW w:w="1622"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9167F">
            <w:pPr>
              <w:pStyle w:val="BodyText"/>
              <w:jc w:val="center"/>
              <w:rPr>
                <w:sz w:val="20"/>
                <w:szCs w:val="20"/>
                <w:lang w:val="en-ID"/>
              </w:rPr>
            </w:pPr>
          </w:p>
        </w:tc>
        <w:tc>
          <w:tcPr>
            <w:tcW w:w="1417"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X2</w:t>
            </w:r>
          </w:p>
        </w:tc>
        <w:tc>
          <w:tcPr>
            <w:tcW w:w="2268"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0.320</w:t>
            </w:r>
          </w:p>
        </w:tc>
        <w:tc>
          <w:tcPr>
            <w:tcW w:w="1622"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13776E" w:rsidRPr="0013776E" w:rsidRDefault="0013776E" w:rsidP="0013776E">
            <w:pPr>
              <w:pStyle w:val="BodyText"/>
              <w:rPr>
                <w:b/>
                <w:sz w:val="20"/>
                <w:szCs w:val="20"/>
                <w:lang w:val="en-ID"/>
              </w:rPr>
            </w:pPr>
            <w:r w:rsidRPr="0013776E">
              <w:rPr>
                <w:b/>
                <w:sz w:val="20"/>
                <w:szCs w:val="20"/>
                <w:lang w:val="en-ID"/>
              </w:rPr>
              <w:t>Lingkungan Keja (X</w:t>
            </w:r>
            <w:r w:rsidRPr="0013776E">
              <w:rPr>
                <w:b/>
                <w:sz w:val="20"/>
                <w:szCs w:val="20"/>
                <w:vertAlign w:val="subscript"/>
                <w:lang w:val="en-ID"/>
              </w:rPr>
              <w:t>3</w:t>
            </w:r>
            <w:r w:rsidRPr="0013776E">
              <w:rPr>
                <w:b/>
                <w:sz w:val="20"/>
                <w:szCs w:val="20"/>
                <w:lang w:val="en-ID"/>
              </w:rPr>
              <w:t>)</w:t>
            </w: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X3.1</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0.659</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X3.2</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1</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X3.3</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1</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X3.4</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0.596</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X3.5</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0.587</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X3.6</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0.329</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X3.7</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0.329</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X3.8</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0.220</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X3.9</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0.265</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X3.10</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0.354</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X3.11</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0.472</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X3</w:t>
            </w:r>
          </w:p>
        </w:tc>
        <w:tc>
          <w:tcPr>
            <w:tcW w:w="2268"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0.615</w:t>
            </w:r>
          </w:p>
        </w:tc>
        <w:tc>
          <w:tcPr>
            <w:tcW w:w="1622" w:type="dxa"/>
            <w:tcBorders>
              <w:top w:val="nil"/>
              <w:bottom w:val="nil"/>
            </w:tcBorders>
          </w:tcPr>
          <w:p w:rsidR="00A549E5" w:rsidRPr="0013776E" w:rsidRDefault="00A549E5" w:rsidP="00A9167F">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13776E" w:rsidRPr="009A5834" w:rsidRDefault="0013776E" w:rsidP="009A5834">
            <w:pPr>
              <w:pStyle w:val="BodyText"/>
              <w:rPr>
                <w:b/>
                <w:sz w:val="20"/>
                <w:szCs w:val="20"/>
                <w:lang w:val="en-ID"/>
              </w:rPr>
            </w:pPr>
            <w:r w:rsidRPr="009A5834">
              <w:rPr>
                <w:b/>
                <w:sz w:val="20"/>
                <w:szCs w:val="20"/>
                <w:lang w:val="en-ID"/>
              </w:rPr>
              <w:t>Kinerja Karyawan (Y)</w:t>
            </w: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Y.1</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0.596</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9A5834" w:rsidRDefault="00A549E5" w:rsidP="00A549E5">
            <w:pPr>
              <w:pStyle w:val="BodyText"/>
              <w:jc w:val="center"/>
              <w:rPr>
                <w:b/>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Y.2</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0.234</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Y.3</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0.329</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Y.4</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0.234</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Y.5</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1</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bottom w:val="nil"/>
            </w:tcBorders>
          </w:tcPr>
          <w:p w:rsidR="00A549E5" w:rsidRPr="0013776E" w:rsidRDefault="00A549E5" w:rsidP="00A549E5">
            <w:pPr>
              <w:pStyle w:val="BodyText"/>
              <w:jc w:val="center"/>
              <w:rPr>
                <w:sz w:val="20"/>
                <w:szCs w:val="20"/>
                <w:lang w:val="en-ID"/>
              </w:rPr>
            </w:pPr>
          </w:p>
        </w:tc>
        <w:tc>
          <w:tcPr>
            <w:tcW w:w="1417"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Y.6</w:t>
            </w:r>
          </w:p>
        </w:tc>
        <w:tc>
          <w:tcPr>
            <w:tcW w:w="2268"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1</w:t>
            </w:r>
          </w:p>
        </w:tc>
        <w:tc>
          <w:tcPr>
            <w:tcW w:w="1622" w:type="dxa"/>
            <w:tcBorders>
              <w:top w:val="nil"/>
              <w:bottom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r w:rsidR="00A549E5" w:rsidRPr="00F50578" w:rsidTr="00241CFA">
        <w:trPr>
          <w:jc w:val="center"/>
        </w:trPr>
        <w:tc>
          <w:tcPr>
            <w:tcW w:w="2496" w:type="dxa"/>
            <w:tcBorders>
              <w:top w:val="nil"/>
            </w:tcBorders>
          </w:tcPr>
          <w:p w:rsidR="00A549E5" w:rsidRPr="0013776E" w:rsidRDefault="00A549E5" w:rsidP="00A549E5">
            <w:pPr>
              <w:pStyle w:val="BodyText"/>
              <w:jc w:val="center"/>
              <w:rPr>
                <w:sz w:val="20"/>
                <w:szCs w:val="20"/>
                <w:lang w:val="en-ID"/>
              </w:rPr>
            </w:pPr>
          </w:p>
        </w:tc>
        <w:tc>
          <w:tcPr>
            <w:tcW w:w="1417" w:type="dxa"/>
            <w:tcBorders>
              <w:top w:val="nil"/>
            </w:tcBorders>
          </w:tcPr>
          <w:p w:rsidR="00A549E5" w:rsidRPr="0013776E" w:rsidRDefault="00A549E5" w:rsidP="00A549E5">
            <w:pPr>
              <w:pStyle w:val="BodyText"/>
              <w:jc w:val="center"/>
              <w:rPr>
                <w:sz w:val="20"/>
                <w:szCs w:val="20"/>
                <w:lang w:val="en-ID"/>
              </w:rPr>
            </w:pPr>
            <w:r w:rsidRPr="0013776E">
              <w:rPr>
                <w:sz w:val="20"/>
                <w:szCs w:val="20"/>
                <w:lang w:val="en-ID"/>
              </w:rPr>
              <w:t>Y</w:t>
            </w:r>
          </w:p>
        </w:tc>
        <w:tc>
          <w:tcPr>
            <w:tcW w:w="2268" w:type="dxa"/>
            <w:tcBorders>
              <w:top w:val="nil"/>
            </w:tcBorders>
          </w:tcPr>
          <w:p w:rsidR="00A549E5" w:rsidRPr="0013776E" w:rsidRDefault="00A549E5" w:rsidP="00A549E5">
            <w:pPr>
              <w:pStyle w:val="BodyText"/>
              <w:jc w:val="center"/>
              <w:rPr>
                <w:sz w:val="20"/>
                <w:szCs w:val="20"/>
                <w:lang w:val="en-ID"/>
              </w:rPr>
            </w:pPr>
            <w:r w:rsidRPr="0013776E">
              <w:rPr>
                <w:sz w:val="20"/>
                <w:szCs w:val="20"/>
                <w:lang w:val="en-ID"/>
              </w:rPr>
              <w:t>0.755</w:t>
            </w:r>
          </w:p>
        </w:tc>
        <w:tc>
          <w:tcPr>
            <w:tcW w:w="1622" w:type="dxa"/>
            <w:tcBorders>
              <w:top w:val="nil"/>
            </w:tcBorders>
          </w:tcPr>
          <w:p w:rsidR="00A549E5" w:rsidRPr="0013776E" w:rsidRDefault="00A549E5" w:rsidP="00A549E5">
            <w:pPr>
              <w:pStyle w:val="BodyText"/>
              <w:jc w:val="center"/>
              <w:rPr>
                <w:sz w:val="20"/>
                <w:szCs w:val="20"/>
                <w:lang w:val="en-ID"/>
              </w:rPr>
            </w:pPr>
            <w:r w:rsidRPr="0013776E">
              <w:rPr>
                <w:sz w:val="20"/>
                <w:szCs w:val="20"/>
                <w:lang w:val="en-ID"/>
              </w:rPr>
              <w:t>0.1891</w:t>
            </w:r>
          </w:p>
        </w:tc>
      </w:tr>
    </w:tbl>
    <w:p w:rsidR="00F50578" w:rsidRPr="00F50578" w:rsidRDefault="00F50578" w:rsidP="00B96AEA">
      <w:pPr>
        <w:pStyle w:val="ListParagraph"/>
        <w:ind w:left="1440"/>
        <w:rPr>
          <w:rFonts w:ascii="Times New Roman" w:hAnsi="Times New Roman" w:cs="Times New Roman"/>
          <w:b/>
          <w:sz w:val="20"/>
          <w:szCs w:val="20"/>
        </w:rPr>
      </w:pPr>
    </w:p>
    <w:p w:rsidR="00B96AEA" w:rsidRPr="00084889" w:rsidRDefault="0013776E" w:rsidP="00241CFA">
      <w:pPr>
        <w:pStyle w:val="ListParagraph"/>
        <w:ind w:left="426" w:firstLine="567"/>
        <w:jc w:val="both"/>
        <w:rPr>
          <w:rFonts w:ascii="Times New Roman" w:hAnsi="Times New Roman" w:cs="Times New Roman"/>
          <w:b/>
          <w:sz w:val="20"/>
          <w:szCs w:val="20"/>
        </w:rPr>
      </w:pPr>
      <w:proofErr w:type="gramStart"/>
      <w:r w:rsidRPr="00263C44">
        <w:rPr>
          <w:rFonts w:ascii="Times New Roman" w:hAnsi="Times New Roman" w:cs="Times New Roman"/>
          <w:sz w:val="20"/>
          <w:szCs w:val="20"/>
        </w:rPr>
        <w:t xml:space="preserve">Berdasarkan tabel uji validitas di atas </w:t>
      </w:r>
      <w:r w:rsidRPr="00084889">
        <w:rPr>
          <w:rFonts w:ascii="Times New Roman" w:hAnsi="Times New Roman" w:cs="Times New Roman"/>
          <w:sz w:val="20"/>
          <w:szCs w:val="20"/>
          <w:lang w:val="en-ID"/>
        </w:rPr>
        <w:t>menunjukan bahwa seluruh item pernyataan mempunyai nilai r hitung lebih besar dari r tabel, maka butir atau item pertanyaan tersebut dinyatakan valid dan dapat digunakan dalam penelitian.</w:t>
      </w:r>
      <w:proofErr w:type="gramEnd"/>
    </w:p>
    <w:p w:rsidR="0013776E" w:rsidRPr="00F50578" w:rsidRDefault="0013776E" w:rsidP="00B96AEA">
      <w:pPr>
        <w:pStyle w:val="ListParagraph"/>
        <w:ind w:left="1440"/>
        <w:rPr>
          <w:rFonts w:ascii="Times New Roman" w:hAnsi="Times New Roman" w:cs="Times New Roman"/>
          <w:b/>
          <w:sz w:val="20"/>
          <w:szCs w:val="20"/>
        </w:rPr>
      </w:pPr>
    </w:p>
    <w:p w:rsidR="004B44DA" w:rsidRDefault="00B96AEA" w:rsidP="00241CFA">
      <w:pPr>
        <w:pStyle w:val="ListParagraph"/>
        <w:numPr>
          <w:ilvl w:val="0"/>
          <w:numId w:val="6"/>
        </w:numPr>
        <w:ind w:left="851" w:hanging="425"/>
        <w:rPr>
          <w:rFonts w:ascii="Times New Roman" w:hAnsi="Times New Roman" w:cs="Times New Roman"/>
          <w:b/>
          <w:sz w:val="20"/>
          <w:szCs w:val="20"/>
        </w:rPr>
      </w:pPr>
      <w:r w:rsidRPr="00F50578">
        <w:rPr>
          <w:rFonts w:ascii="Times New Roman" w:hAnsi="Times New Roman" w:cs="Times New Roman"/>
          <w:b/>
          <w:sz w:val="20"/>
          <w:szCs w:val="20"/>
        </w:rPr>
        <w:t>Uji Reliabilitas</w:t>
      </w:r>
    </w:p>
    <w:p w:rsidR="004B44DA" w:rsidRPr="004B44DA" w:rsidRDefault="004B44DA" w:rsidP="009C53DB">
      <w:pPr>
        <w:pStyle w:val="ListParagraph"/>
        <w:ind w:left="426" w:firstLine="567"/>
        <w:jc w:val="both"/>
        <w:rPr>
          <w:rFonts w:ascii="Times New Roman" w:hAnsi="Times New Roman" w:cs="Times New Roman"/>
          <w:sz w:val="20"/>
          <w:szCs w:val="20"/>
        </w:rPr>
      </w:pPr>
      <w:r w:rsidRPr="004B44DA">
        <w:rPr>
          <w:rFonts w:ascii="Times New Roman" w:hAnsi="Times New Roman" w:cs="Times New Roman"/>
          <w:sz w:val="20"/>
          <w:szCs w:val="20"/>
        </w:rPr>
        <w:t xml:space="preserve">Hasil pengujian terhadap variabel Motivasi, Kompensasi, Lingkungan Kerja dan Kinerja Karyawan dapat dilihat pada tabel di bawah </w:t>
      </w:r>
      <w:proofErr w:type="gramStart"/>
      <w:r w:rsidRPr="004B44DA">
        <w:rPr>
          <w:rFonts w:ascii="Times New Roman" w:hAnsi="Times New Roman" w:cs="Times New Roman"/>
          <w:sz w:val="20"/>
          <w:szCs w:val="20"/>
        </w:rPr>
        <w:t>ini :</w:t>
      </w:r>
      <w:proofErr w:type="gramEnd"/>
    </w:p>
    <w:p w:rsidR="00263C44" w:rsidRPr="00263C44" w:rsidRDefault="00C5710A" w:rsidP="004B44DA">
      <w:pPr>
        <w:spacing w:after="0"/>
        <w:ind w:left="360" w:firstLine="720"/>
        <w:jc w:val="center"/>
        <w:rPr>
          <w:rFonts w:ascii="Times New Roman" w:hAnsi="Times New Roman" w:cs="Times New Roman"/>
          <w:b/>
          <w:sz w:val="20"/>
          <w:szCs w:val="20"/>
        </w:rPr>
      </w:pPr>
      <w:r>
        <w:rPr>
          <w:rFonts w:ascii="Times New Roman" w:hAnsi="Times New Roman" w:cs="Times New Roman"/>
          <w:b/>
          <w:sz w:val="20"/>
          <w:szCs w:val="20"/>
        </w:rPr>
        <w:t>Tabel 4</w:t>
      </w:r>
      <w:r w:rsidR="00263C44">
        <w:rPr>
          <w:rFonts w:ascii="Times New Roman" w:hAnsi="Times New Roman" w:cs="Times New Roman"/>
          <w:b/>
          <w:sz w:val="20"/>
          <w:szCs w:val="20"/>
        </w:rPr>
        <w:t xml:space="preserve"> </w:t>
      </w:r>
      <w:r w:rsidR="00263C44" w:rsidRPr="00C5710A">
        <w:rPr>
          <w:rFonts w:ascii="Times New Roman" w:hAnsi="Times New Roman" w:cs="Times New Roman"/>
          <w:sz w:val="20"/>
          <w:szCs w:val="20"/>
        </w:rPr>
        <w:t>Hasil Uji Reliabilitas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96"/>
        <w:gridCol w:w="2976"/>
        <w:gridCol w:w="993"/>
        <w:gridCol w:w="1338"/>
      </w:tblGrid>
      <w:tr w:rsidR="004B44DA" w:rsidRPr="00F50578" w:rsidTr="00241CFA">
        <w:trPr>
          <w:trHeight w:val="553"/>
          <w:jc w:val="center"/>
        </w:trPr>
        <w:tc>
          <w:tcPr>
            <w:tcW w:w="2496" w:type="dxa"/>
            <w:tcBorders>
              <w:bottom w:val="single" w:sz="4" w:space="0" w:color="auto"/>
            </w:tcBorders>
            <w:vAlign w:val="center"/>
          </w:tcPr>
          <w:p w:rsidR="00263C44" w:rsidRPr="0013776E" w:rsidRDefault="00263C44" w:rsidP="00A9167F">
            <w:pPr>
              <w:pStyle w:val="ListParagraph"/>
              <w:ind w:left="0"/>
              <w:jc w:val="center"/>
              <w:rPr>
                <w:rFonts w:ascii="Times New Roman" w:hAnsi="Times New Roman" w:cs="Times New Roman"/>
                <w:b/>
                <w:sz w:val="20"/>
                <w:szCs w:val="20"/>
              </w:rPr>
            </w:pPr>
            <w:r w:rsidRPr="0013776E">
              <w:rPr>
                <w:rFonts w:ascii="Times New Roman" w:hAnsi="Times New Roman" w:cs="Times New Roman"/>
                <w:b/>
                <w:sz w:val="20"/>
                <w:szCs w:val="20"/>
              </w:rPr>
              <w:t>Variabel</w:t>
            </w:r>
          </w:p>
        </w:tc>
        <w:tc>
          <w:tcPr>
            <w:tcW w:w="2976" w:type="dxa"/>
            <w:tcBorders>
              <w:bottom w:val="single" w:sz="4" w:space="0" w:color="auto"/>
            </w:tcBorders>
            <w:vAlign w:val="center"/>
          </w:tcPr>
          <w:p w:rsidR="00263C44" w:rsidRPr="0013776E" w:rsidRDefault="00263C44" w:rsidP="00A9167F">
            <w:pPr>
              <w:pStyle w:val="ListParagraph"/>
              <w:ind w:left="0"/>
              <w:jc w:val="center"/>
              <w:rPr>
                <w:rFonts w:ascii="Times New Roman" w:hAnsi="Times New Roman" w:cs="Times New Roman"/>
                <w:b/>
                <w:sz w:val="20"/>
                <w:szCs w:val="20"/>
                <w:lang w:val="en-ID"/>
              </w:rPr>
            </w:pPr>
            <w:r>
              <w:rPr>
                <w:rFonts w:ascii="Times New Roman" w:hAnsi="Times New Roman" w:cs="Times New Roman"/>
                <w:b/>
                <w:sz w:val="20"/>
                <w:szCs w:val="20"/>
                <w:lang w:val="en-ID"/>
              </w:rPr>
              <w:t>Cronbach’s Alpha</w:t>
            </w:r>
          </w:p>
        </w:tc>
        <w:tc>
          <w:tcPr>
            <w:tcW w:w="993" w:type="dxa"/>
            <w:tcBorders>
              <w:bottom w:val="single" w:sz="4" w:space="0" w:color="auto"/>
            </w:tcBorders>
            <w:vAlign w:val="center"/>
          </w:tcPr>
          <w:p w:rsidR="00263C44" w:rsidRPr="0013776E" w:rsidRDefault="00263C44" w:rsidP="00A9167F">
            <w:pPr>
              <w:pStyle w:val="ListParagraph"/>
              <w:ind w:left="0"/>
              <w:jc w:val="center"/>
              <w:rPr>
                <w:rFonts w:ascii="Times New Roman" w:hAnsi="Times New Roman" w:cs="Times New Roman"/>
                <w:b/>
                <w:sz w:val="20"/>
                <w:szCs w:val="20"/>
              </w:rPr>
            </w:pPr>
            <w:r>
              <w:rPr>
                <w:rFonts w:ascii="Times New Roman" w:hAnsi="Times New Roman" w:cs="Times New Roman"/>
                <w:b/>
                <w:sz w:val="20"/>
                <w:szCs w:val="20"/>
                <w:lang w:val="en-ID"/>
              </w:rPr>
              <w:t>Criteria</w:t>
            </w:r>
          </w:p>
        </w:tc>
        <w:tc>
          <w:tcPr>
            <w:tcW w:w="1338" w:type="dxa"/>
            <w:tcBorders>
              <w:bottom w:val="single" w:sz="4" w:space="0" w:color="auto"/>
            </w:tcBorders>
            <w:vAlign w:val="center"/>
          </w:tcPr>
          <w:p w:rsidR="00263C44" w:rsidRPr="0013776E" w:rsidRDefault="00263C44" w:rsidP="00A9167F">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Keterangan</w:t>
            </w:r>
          </w:p>
        </w:tc>
      </w:tr>
      <w:tr w:rsidR="00263C44" w:rsidRPr="00F50578" w:rsidTr="00241CFA">
        <w:trPr>
          <w:jc w:val="center"/>
        </w:trPr>
        <w:tc>
          <w:tcPr>
            <w:tcW w:w="2496" w:type="dxa"/>
            <w:tcBorders>
              <w:bottom w:val="nil"/>
            </w:tcBorders>
          </w:tcPr>
          <w:p w:rsidR="00263C44" w:rsidRPr="00263C44" w:rsidRDefault="00263C44" w:rsidP="00C5710A">
            <w:pPr>
              <w:pStyle w:val="BodyText"/>
              <w:rPr>
                <w:sz w:val="20"/>
                <w:szCs w:val="20"/>
                <w:lang w:val="en-ID"/>
              </w:rPr>
            </w:pPr>
          </w:p>
          <w:p w:rsidR="00263C44" w:rsidRPr="00263C44" w:rsidRDefault="00263C44" w:rsidP="00C5710A">
            <w:pPr>
              <w:pStyle w:val="BodyText"/>
              <w:rPr>
                <w:sz w:val="20"/>
                <w:szCs w:val="20"/>
                <w:lang w:val="en-ID"/>
              </w:rPr>
            </w:pPr>
            <w:r w:rsidRPr="00263C44">
              <w:rPr>
                <w:sz w:val="20"/>
                <w:szCs w:val="20"/>
                <w:lang w:val="en-ID"/>
              </w:rPr>
              <w:t>Motivasi (X</w:t>
            </w:r>
            <w:r w:rsidRPr="00263C44">
              <w:rPr>
                <w:sz w:val="20"/>
                <w:szCs w:val="20"/>
                <w:vertAlign w:val="subscript"/>
                <w:lang w:val="en-ID"/>
              </w:rPr>
              <w:t>1</w:t>
            </w:r>
            <w:r w:rsidRPr="00263C44">
              <w:rPr>
                <w:sz w:val="20"/>
                <w:szCs w:val="20"/>
                <w:lang w:val="en-ID"/>
              </w:rPr>
              <w:t>)</w:t>
            </w:r>
          </w:p>
        </w:tc>
        <w:tc>
          <w:tcPr>
            <w:tcW w:w="2976" w:type="dxa"/>
            <w:tcBorders>
              <w:bottom w:val="nil"/>
            </w:tcBorders>
          </w:tcPr>
          <w:p w:rsidR="00263C44" w:rsidRDefault="00263C44" w:rsidP="00C5710A">
            <w:pPr>
              <w:pStyle w:val="BodyText"/>
              <w:jc w:val="center"/>
              <w:rPr>
                <w:sz w:val="20"/>
                <w:szCs w:val="20"/>
                <w:lang w:val="en-ID"/>
              </w:rPr>
            </w:pPr>
          </w:p>
          <w:p w:rsidR="00263C44" w:rsidRPr="0013776E" w:rsidRDefault="00263C44" w:rsidP="00C5710A">
            <w:pPr>
              <w:pStyle w:val="BodyText"/>
              <w:jc w:val="center"/>
              <w:rPr>
                <w:sz w:val="20"/>
                <w:szCs w:val="20"/>
                <w:lang w:val="en-ID"/>
              </w:rPr>
            </w:pPr>
            <w:r>
              <w:rPr>
                <w:sz w:val="20"/>
                <w:szCs w:val="20"/>
                <w:lang w:val="en-ID"/>
              </w:rPr>
              <w:t>0,704</w:t>
            </w:r>
          </w:p>
        </w:tc>
        <w:tc>
          <w:tcPr>
            <w:tcW w:w="993" w:type="dxa"/>
            <w:tcBorders>
              <w:bottom w:val="nil"/>
            </w:tcBorders>
          </w:tcPr>
          <w:p w:rsidR="00263C44" w:rsidRDefault="00263C44" w:rsidP="00C5710A">
            <w:pPr>
              <w:pStyle w:val="BodyText"/>
              <w:jc w:val="center"/>
              <w:rPr>
                <w:sz w:val="20"/>
                <w:szCs w:val="20"/>
                <w:lang w:val="en-ID"/>
              </w:rPr>
            </w:pPr>
          </w:p>
          <w:p w:rsidR="00263C44" w:rsidRPr="0013776E" w:rsidRDefault="00263C44" w:rsidP="00C5710A">
            <w:pPr>
              <w:pStyle w:val="BodyText"/>
              <w:jc w:val="center"/>
              <w:rPr>
                <w:sz w:val="20"/>
                <w:szCs w:val="20"/>
                <w:lang w:val="en-ID"/>
              </w:rPr>
            </w:pPr>
            <w:r>
              <w:rPr>
                <w:sz w:val="20"/>
                <w:szCs w:val="20"/>
                <w:lang w:val="en-ID"/>
              </w:rPr>
              <w:t>0.60</w:t>
            </w:r>
          </w:p>
        </w:tc>
        <w:tc>
          <w:tcPr>
            <w:tcW w:w="1338" w:type="dxa"/>
            <w:tcBorders>
              <w:bottom w:val="nil"/>
            </w:tcBorders>
          </w:tcPr>
          <w:p w:rsidR="00263C44" w:rsidRDefault="00263C44" w:rsidP="00C5710A">
            <w:pPr>
              <w:pStyle w:val="BodyText"/>
              <w:jc w:val="center"/>
              <w:rPr>
                <w:sz w:val="20"/>
                <w:szCs w:val="20"/>
                <w:lang w:val="en-ID"/>
              </w:rPr>
            </w:pPr>
          </w:p>
          <w:p w:rsidR="00263C44" w:rsidRPr="0013776E" w:rsidRDefault="00263C44" w:rsidP="00814727">
            <w:pPr>
              <w:pStyle w:val="BodyText"/>
              <w:jc w:val="center"/>
              <w:rPr>
                <w:sz w:val="20"/>
                <w:szCs w:val="20"/>
                <w:lang w:val="en-ID"/>
              </w:rPr>
            </w:pPr>
            <w:r>
              <w:rPr>
                <w:sz w:val="20"/>
                <w:szCs w:val="20"/>
                <w:lang w:val="en-ID"/>
              </w:rPr>
              <w:t>Reliabel</w:t>
            </w:r>
          </w:p>
        </w:tc>
      </w:tr>
      <w:tr w:rsidR="00263C44" w:rsidRPr="00F50578" w:rsidTr="00241CFA">
        <w:trPr>
          <w:jc w:val="center"/>
        </w:trPr>
        <w:tc>
          <w:tcPr>
            <w:tcW w:w="2496" w:type="dxa"/>
            <w:tcBorders>
              <w:top w:val="nil"/>
              <w:bottom w:val="nil"/>
            </w:tcBorders>
          </w:tcPr>
          <w:p w:rsidR="00263C44" w:rsidRPr="00263C44" w:rsidRDefault="00263C44" w:rsidP="00C5710A">
            <w:pPr>
              <w:pStyle w:val="BodyText"/>
              <w:rPr>
                <w:sz w:val="20"/>
                <w:szCs w:val="20"/>
                <w:lang w:val="en-ID"/>
              </w:rPr>
            </w:pPr>
            <w:r w:rsidRPr="00263C44">
              <w:rPr>
                <w:sz w:val="20"/>
                <w:szCs w:val="20"/>
                <w:lang w:val="en-ID"/>
              </w:rPr>
              <w:t>Kompensasi (X</w:t>
            </w:r>
            <w:r w:rsidRPr="00263C44">
              <w:rPr>
                <w:sz w:val="20"/>
                <w:szCs w:val="20"/>
                <w:vertAlign w:val="subscript"/>
                <w:lang w:val="en-ID"/>
              </w:rPr>
              <w:t>2</w:t>
            </w:r>
            <w:r w:rsidRPr="00263C44">
              <w:rPr>
                <w:sz w:val="20"/>
                <w:szCs w:val="20"/>
                <w:lang w:val="en-ID"/>
              </w:rPr>
              <w:t>)</w:t>
            </w:r>
          </w:p>
        </w:tc>
        <w:tc>
          <w:tcPr>
            <w:tcW w:w="2976" w:type="dxa"/>
            <w:tcBorders>
              <w:top w:val="nil"/>
              <w:bottom w:val="nil"/>
            </w:tcBorders>
          </w:tcPr>
          <w:p w:rsidR="00263C44" w:rsidRPr="00263C44" w:rsidRDefault="00263C44" w:rsidP="00C5710A">
            <w:pPr>
              <w:pStyle w:val="BodyText"/>
              <w:jc w:val="center"/>
              <w:rPr>
                <w:sz w:val="20"/>
                <w:szCs w:val="20"/>
                <w:lang w:val="en-ID"/>
              </w:rPr>
            </w:pPr>
            <w:r w:rsidRPr="00263C44">
              <w:rPr>
                <w:sz w:val="20"/>
                <w:szCs w:val="20"/>
                <w:lang w:val="en-ID"/>
              </w:rPr>
              <w:t>0,744</w:t>
            </w:r>
          </w:p>
        </w:tc>
        <w:tc>
          <w:tcPr>
            <w:tcW w:w="993" w:type="dxa"/>
            <w:tcBorders>
              <w:top w:val="nil"/>
              <w:bottom w:val="nil"/>
            </w:tcBorders>
          </w:tcPr>
          <w:p w:rsidR="00263C44" w:rsidRPr="0013776E" w:rsidRDefault="00263C44" w:rsidP="00C5710A">
            <w:pPr>
              <w:pStyle w:val="BodyText"/>
              <w:jc w:val="center"/>
              <w:rPr>
                <w:sz w:val="20"/>
                <w:szCs w:val="20"/>
                <w:lang w:val="en-ID"/>
              </w:rPr>
            </w:pPr>
            <w:r>
              <w:rPr>
                <w:sz w:val="20"/>
                <w:szCs w:val="20"/>
                <w:lang w:val="en-ID"/>
              </w:rPr>
              <w:t>0.60</w:t>
            </w:r>
          </w:p>
        </w:tc>
        <w:tc>
          <w:tcPr>
            <w:tcW w:w="1338" w:type="dxa"/>
            <w:tcBorders>
              <w:top w:val="nil"/>
              <w:bottom w:val="nil"/>
            </w:tcBorders>
          </w:tcPr>
          <w:p w:rsidR="00263C44" w:rsidRPr="0013776E" w:rsidRDefault="00263C44" w:rsidP="00814727">
            <w:pPr>
              <w:pStyle w:val="BodyText"/>
              <w:jc w:val="center"/>
              <w:rPr>
                <w:sz w:val="20"/>
                <w:szCs w:val="20"/>
                <w:lang w:val="en-ID"/>
              </w:rPr>
            </w:pPr>
            <w:r>
              <w:rPr>
                <w:sz w:val="20"/>
                <w:szCs w:val="20"/>
                <w:lang w:val="en-ID"/>
              </w:rPr>
              <w:t>Reliabel</w:t>
            </w:r>
          </w:p>
        </w:tc>
      </w:tr>
      <w:tr w:rsidR="00263C44" w:rsidRPr="00F50578" w:rsidTr="00241CFA">
        <w:trPr>
          <w:jc w:val="center"/>
        </w:trPr>
        <w:tc>
          <w:tcPr>
            <w:tcW w:w="2496" w:type="dxa"/>
            <w:tcBorders>
              <w:top w:val="nil"/>
              <w:bottom w:val="nil"/>
            </w:tcBorders>
          </w:tcPr>
          <w:p w:rsidR="00263C44" w:rsidRPr="00263C44" w:rsidRDefault="00263C44" w:rsidP="00C5710A">
            <w:pPr>
              <w:pStyle w:val="BodyText"/>
              <w:rPr>
                <w:sz w:val="20"/>
                <w:szCs w:val="20"/>
                <w:lang w:val="en-ID"/>
              </w:rPr>
            </w:pPr>
            <w:r w:rsidRPr="00263C44">
              <w:rPr>
                <w:sz w:val="20"/>
                <w:szCs w:val="20"/>
                <w:lang w:val="en-ID"/>
              </w:rPr>
              <w:t>Lingkungan Keja (X</w:t>
            </w:r>
            <w:r w:rsidRPr="00263C44">
              <w:rPr>
                <w:sz w:val="20"/>
                <w:szCs w:val="20"/>
                <w:vertAlign w:val="subscript"/>
                <w:lang w:val="en-ID"/>
              </w:rPr>
              <w:t>3</w:t>
            </w:r>
            <w:r w:rsidRPr="00263C44">
              <w:rPr>
                <w:sz w:val="20"/>
                <w:szCs w:val="20"/>
                <w:lang w:val="en-ID"/>
              </w:rPr>
              <w:t>)</w:t>
            </w:r>
          </w:p>
        </w:tc>
        <w:tc>
          <w:tcPr>
            <w:tcW w:w="2976" w:type="dxa"/>
            <w:tcBorders>
              <w:top w:val="nil"/>
              <w:bottom w:val="nil"/>
            </w:tcBorders>
          </w:tcPr>
          <w:p w:rsidR="00263C44" w:rsidRPr="0013776E" w:rsidRDefault="00263C44" w:rsidP="00C5710A">
            <w:pPr>
              <w:pStyle w:val="BodyText"/>
              <w:jc w:val="center"/>
              <w:rPr>
                <w:sz w:val="20"/>
                <w:szCs w:val="20"/>
                <w:lang w:val="en-ID"/>
              </w:rPr>
            </w:pPr>
            <w:r>
              <w:rPr>
                <w:sz w:val="20"/>
                <w:szCs w:val="20"/>
                <w:lang w:val="en-ID"/>
              </w:rPr>
              <w:t>0,706</w:t>
            </w:r>
          </w:p>
        </w:tc>
        <w:tc>
          <w:tcPr>
            <w:tcW w:w="993" w:type="dxa"/>
            <w:tcBorders>
              <w:top w:val="nil"/>
              <w:bottom w:val="nil"/>
            </w:tcBorders>
          </w:tcPr>
          <w:p w:rsidR="00263C44" w:rsidRPr="0013776E" w:rsidRDefault="00263C44" w:rsidP="00C5710A">
            <w:pPr>
              <w:pStyle w:val="BodyText"/>
              <w:jc w:val="center"/>
              <w:rPr>
                <w:sz w:val="20"/>
                <w:szCs w:val="20"/>
                <w:lang w:val="en-ID"/>
              </w:rPr>
            </w:pPr>
            <w:r>
              <w:rPr>
                <w:sz w:val="20"/>
                <w:szCs w:val="20"/>
                <w:lang w:val="en-ID"/>
              </w:rPr>
              <w:t>0.60</w:t>
            </w:r>
          </w:p>
        </w:tc>
        <w:tc>
          <w:tcPr>
            <w:tcW w:w="1338" w:type="dxa"/>
            <w:tcBorders>
              <w:top w:val="nil"/>
              <w:bottom w:val="nil"/>
            </w:tcBorders>
          </w:tcPr>
          <w:p w:rsidR="00263C44" w:rsidRPr="0013776E" w:rsidRDefault="00263C44" w:rsidP="00814727">
            <w:pPr>
              <w:pStyle w:val="BodyText"/>
              <w:jc w:val="center"/>
              <w:rPr>
                <w:sz w:val="20"/>
                <w:szCs w:val="20"/>
                <w:lang w:val="en-ID"/>
              </w:rPr>
            </w:pPr>
            <w:r>
              <w:rPr>
                <w:sz w:val="20"/>
                <w:szCs w:val="20"/>
                <w:lang w:val="en-ID"/>
              </w:rPr>
              <w:t>Reliabel</w:t>
            </w:r>
          </w:p>
        </w:tc>
      </w:tr>
      <w:tr w:rsidR="00263C44" w:rsidRPr="00F50578" w:rsidTr="00241CFA">
        <w:trPr>
          <w:jc w:val="center"/>
        </w:trPr>
        <w:tc>
          <w:tcPr>
            <w:tcW w:w="2496" w:type="dxa"/>
            <w:tcBorders>
              <w:top w:val="nil"/>
              <w:bottom w:val="single" w:sz="4" w:space="0" w:color="auto"/>
            </w:tcBorders>
          </w:tcPr>
          <w:p w:rsidR="00263C44" w:rsidRPr="00263C44" w:rsidRDefault="00263C44" w:rsidP="00C5710A">
            <w:pPr>
              <w:pStyle w:val="BodyText"/>
              <w:rPr>
                <w:sz w:val="20"/>
                <w:szCs w:val="20"/>
                <w:lang w:val="en-ID"/>
              </w:rPr>
            </w:pPr>
            <w:r w:rsidRPr="00263C44">
              <w:rPr>
                <w:sz w:val="20"/>
                <w:szCs w:val="20"/>
                <w:lang w:val="en-ID"/>
              </w:rPr>
              <w:t>Kinerja Karyawan (Y)</w:t>
            </w:r>
          </w:p>
        </w:tc>
        <w:tc>
          <w:tcPr>
            <w:tcW w:w="2976" w:type="dxa"/>
            <w:tcBorders>
              <w:top w:val="nil"/>
              <w:bottom w:val="single" w:sz="4" w:space="0" w:color="auto"/>
            </w:tcBorders>
          </w:tcPr>
          <w:p w:rsidR="00263C44" w:rsidRPr="0013776E" w:rsidRDefault="00263C44" w:rsidP="00C5710A">
            <w:pPr>
              <w:pStyle w:val="BodyText"/>
              <w:jc w:val="center"/>
              <w:rPr>
                <w:sz w:val="20"/>
                <w:szCs w:val="20"/>
                <w:lang w:val="en-ID"/>
              </w:rPr>
            </w:pPr>
            <w:r>
              <w:rPr>
                <w:sz w:val="20"/>
                <w:szCs w:val="20"/>
                <w:lang w:val="en-ID"/>
              </w:rPr>
              <w:t>0,724</w:t>
            </w:r>
          </w:p>
        </w:tc>
        <w:tc>
          <w:tcPr>
            <w:tcW w:w="993" w:type="dxa"/>
            <w:tcBorders>
              <w:top w:val="nil"/>
              <w:bottom w:val="single" w:sz="4" w:space="0" w:color="auto"/>
            </w:tcBorders>
          </w:tcPr>
          <w:p w:rsidR="00263C44" w:rsidRPr="0013776E" w:rsidRDefault="00263C44" w:rsidP="00C5710A">
            <w:pPr>
              <w:pStyle w:val="BodyText"/>
              <w:jc w:val="center"/>
              <w:rPr>
                <w:sz w:val="20"/>
                <w:szCs w:val="20"/>
                <w:lang w:val="en-ID"/>
              </w:rPr>
            </w:pPr>
            <w:r>
              <w:rPr>
                <w:sz w:val="20"/>
                <w:szCs w:val="20"/>
                <w:lang w:val="en-ID"/>
              </w:rPr>
              <w:t>0.60</w:t>
            </w:r>
          </w:p>
        </w:tc>
        <w:tc>
          <w:tcPr>
            <w:tcW w:w="1338" w:type="dxa"/>
            <w:tcBorders>
              <w:top w:val="nil"/>
              <w:bottom w:val="single" w:sz="4" w:space="0" w:color="auto"/>
            </w:tcBorders>
          </w:tcPr>
          <w:p w:rsidR="00263C44" w:rsidRDefault="00263C44" w:rsidP="00C5710A">
            <w:pPr>
              <w:pStyle w:val="BodyText"/>
              <w:jc w:val="center"/>
              <w:rPr>
                <w:sz w:val="20"/>
                <w:szCs w:val="20"/>
                <w:lang w:val="en-ID"/>
              </w:rPr>
            </w:pPr>
            <w:r>
              <w:rPr>
                <w:sz w:val="20"/>
                <w:szCs w:val="20"/>
                <w:lang w:val="en-ID"/>
              </w:rPr>
              <w:t>Reliabel</w:t>
            </w:r>
          </w:p>
          <w:p w:rsidR="00263C44" w:rsidRPr="0013776E" w:rsidRDefault="00263C44" w:rsidP="00C5710A">
            <w:pPr>
              <w:pStyle w:val="BodyText"/>
              <w:jc w:val="center"/>
              <w:rPr>
                <w:sz w:val="20"/>
                <w:szCs w:val="20"/>
                <w:lang w:val="en-ID"/>
              </w:rPr>
            </w:pPr>
          </w:p>
        </w:tc>
      </w:tr>
    </w:tbl>
    <w:p w:rsidR="004B44DA" w:rsidRDefault="004B44DA" w:rsidP="004B44DA">
      <w:pPr>
        <w:spacing w:after="0"/>
        <w:ind w:left="1418"/>
        <w:rPr>
          <w:rFonts w:ascii="Times New Roman" w:hAnsi="Times New Roman" w:cs="Times New Roman"/>
          <w:sz w:val="20"/>
          <w:szCs w:val="20"/>
        </w:rPr>
      </w:pPr>
    </w:p>
    <w:p w:rsidR="00263C44" w:rsidRDefault="004B44DA" w:rsidP="009C53DB">
      <w:pPr>
        <w:spacing w:after="0"/>
        <w:ind w:left="426" w:firstLine="567"/>
        <w:jc w:val="both"/>
        <w:rPr>
          <w:rFonts w:ascii="Times New Roman" w:hAnsi="Times New Roman"/>
          <w:sz w:val="20"/>
          <w:szCs w:val="20"/>
        </w:rPr>
      </w:pPr>
      <w:r w:rsidRPr="004B44DA">
        <w:rPr>
          <w:rFonts w:ascii="Times New Roman" w:hAnsi="Times New Roman" w:cs="Times New Roman"/>
          <w:sz w:val="20"/>
          <w:szCs w:val="20"/>
        </w:rPr>
        <w:t xml:space="preserve">Berdasarkan tabel uji </w:t>
      </w:r>
      <w:r w:rsidR="00A9167F">
        <w:rPr>
          <w:rFonts w:ascii="Times New Roman" w:hAnsi="Times New Roman" w:cs="Times New Roman"/>
          <w:sz w:val="20"/>
          <w:szCs w:val="20"/>
        </w:rPr>
        <w:t>reabilitas</w:t>
      </w:r>
      <w:r w:rsidRPr="004B44DA">
        <w:rPr>
          <w:rFonts w:ascii="Times New Roman" w:hAnsi="Times New Roman" w:cs="Times New Roman"/>
          <w:sz w:val="20"/>
          <w:szCs w:val="20"/>
        </w:rPr>
        <w:t xml:space="preserve"> di atas menunjukkan bahwa seluruh variabel mempunyai nilai cronbach’s alpha &gt; 0</w:t>
      </w:r>
      <w:proofErr w:type="gramStart"/>
      <w:r w:rsidRPr="004B44DA">
        <w:rPr>
          <w:rFonts w:ascii="Times New Roman" w:hAnsi="Times New Roman" w:cs="Times New Roman"/>
          <w:sz w:val="20"/>
          <w:szCs w:val="20"/>
        </w:rPr>
        <w:t>,60</w:t>
      </w:r>
      <w:proofErr w:type="gramEnd"/>
      <w:r w:rsidRPr="004B44DA">
        <w:rPr>
          <w:rFonts w:ascii="Times New Roman" w:hAnsi="Times New Roman" w:cs="Times New Roman"/>
          <w:sz w:val="20"/>
          <w:szCs w:val="20"/>
        </w:rPr>
        <w:t xml:space="preserve"> </w:t>
      </w:r>
      <w:r w:rsidR="00D677CA">
        <w:rPr>
          <w:rFonts w:ascii="Times New Roman" w:hAnsi="Times New Roman" w:cs="Times New Roman"/>
          <w:sz w:val="20"/>
          <w:szCs w:val="20"/>
        </w:rPr>
        <w:t>[11</w:t>
      </w:r>
      <w:r w:rsidR="00A9167F">
        <w:rPr>
          <w:rFonts w:ascii="Times New Roman" w:hAnsi="Times New Roman" w:cs="Times New Roman"/>
          <w:sz w:val="20"/>
          <w:szCs w:val="20"/>
        </w:rPr>
        <w:t xml:space="preserve">] </w:t>
      </w:r>
      <w:r w:rsidRPr="004B44DA">
        <w:rPr>
          <w:rFonts w:ascii="Times New Roman" w:hAnsi="Times New Roman"/>
          <w:sz w:val="20"/>
          <w:szCs w:val="20"/>
        </w:rPr>
        <w:t>maka dapat disimpulkan bahwa hasil kuesioner ini adalah reliabel.</w:t>
      </w:r>
    </w:p>
    <w:p w:rsidR="001C53E8" w:rsidRPr="004B44DA" w:rsidRDefault="001C53E8" w:rsidP="00C5710A">
      <w:pPr>
        <w:spacing w:after="0"/>
        <w:rPr>
          <w:rFonts w:ascii="Times New Roman" w:hAnsi="Times New Roman" w:cs="Times New Roman"/>
          <w:sz w:val="20"/>
          <w:szCs w:val="20"/>
        </w:rPr>
      </w:pPr>
    </w:p>
    <w:p w:rsidR="00B96AEA" w:rsidRDefault="009C53DB" w:rsidP="009C53DB">
      <w:pPr>
        <w:pStyle w:val="ListParagraph"/>
        <w:numPr>
          <w:ilvl w:val="0"/>
          <w:numId w:val="6"/>
        </w:numPr>
        <w:ind w:left="851" w:hanging="425"/>
        <w:rPr>
          <w:rFonts w:ascii="Times New Roman" w:hAnsi="Times New Roman" w:cs="Times New Roman"/>
          <w:b/>
          <w:sz w:val="20"/>
          <w:szCs w:val="20"/>
        </w:rPr>
      </w:pPr>
      <w:r>
        <w:rPr>
          <w:rFonts w:ascii="Times New Roman" w:hAnsi="Times New Roman" w:cs="Times New Roman"/>
          <w:b/>
          <w:sz w:val="20"/>
          <w:szCs w:val="20"/>
        </w:rPr>
        <w:t>Uji Normalitas</w:t>
      </w:r>
    </w:p>
    <w:p w:rsidR="00C5710A" w:rsidRPr="00814727" w:rsidRDefault="009C53DB" w:rsidP="00814727">
      <w:pPr>
        <w:pStyle w:val="ListParagraph"/>
        <w:ind w:left="851"/>
        <w:rPr>
          <w:rFonts w:ascii="Times New Roman" w:hAnsi="Times New Roman" w:cs="Times New Roman"/>
          <w:sz w:val="20"/>
          <w:szCs w:val="20"/>
        </w:rPr>
      </w:pPr>
      <w:r w:rsidRPr="009C53DB">
        <w:rPr>
          <w:rFonts w:ascii="Times New Roman" w:hAnsi="Times New Roman" w:cs="Times New Roman"/>
          <w:sz w:val="20"/>
          <w:szCs w:val="20"/>
        </w:rPr>
        <w:t xml:space="preserve">Hasil uji normalitas dapat dilihat pada gambar di bawah </w:t>
      </w:r>
      <w:proofErr w:type="gramStart"/>
      <w:r w:rsidRPr="009C53DB">
        <w:rPr>
          <w:rFonts w:ascii="Times New Roman" w:hAnsi="Times New Roman" w:cs="Times New Roman"/>
          <w:sz w:val="20"/>
          <w:szCs w:val="20"/>
        </w:rPr>
        <w:t>ini :</w:t>
      </w:r>
      <w:proofErr w:type="gramEnd"/>
    </w:p>
    <w:p w:rsidR="009C53DB" w:rsidRDefault="009C53DB" w:rsidP="009C53DB">
      <w:pPr>
        <w:pStyle w:val="ListParagraph"/>
        <w:ind w:left="851"/>
        <w:jc w:val="center"/>
        <w:rPr>
          <w:rFonts w:ascii="Times New Roman" w:hAnsi="Times New Roman" w:cs="Times New Roman"/>
          <w:b/>
          <w:sz w:val="20"/>
          <w:szCs w:val="20"/>
        </w:rPr>
      </w:pPr>
      <w:r w:rsidRPr="009D3176">
        <w:rPr>
          <w:noProof/>
        </w:rPr>
        <w:drawing>
          <wp:anchor distT="0" distB="0" distL="114300" distR="114300" simplePos="0" relativeHeight="251658240" behindDoc="0" locked="0" layoutInCell="1" allowOverlap="1">
            <wp:simplePos x="0" y="0"/>
            <wp:positionH relativeFrom="column">
              <wp:posOffset>1894446</wp:posOffset>
            </wp:positionH>
            <wp:positionV relativeFrom="paragraph">
              <wp:posOffset>20955</wp:posOffset>
            </wp:positionV>
            <wp:extent cx="3093720" cy="1913255"/>
            <wp:effectExtent l="0" t="0" r="0" b="0"/>
            <wp:wrapNone/>
            <wp:docPr id="13" name="Picture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93720" cy="1913255"/>
                    </a:xfrm>
                    <a:prstGeom prst="rect">
                      <a:avLst/>
                    </a:prstGeom>
                    <a:noFill/>
                    <a:ln w="9525">
                      <a:miter lim="800000"/>
                      <a:headEnd/>
                      <a:tailEnd/>
                    </a:ln>
                  </pic:spPr>
                </pic:pic>
              </a:graphicData>
            </a:graphic>
          </wp:anchor>
        </w:drawing>
      </w:r>
    </w:p>
    <w:p w:rsidR="009C53DB" w:rsidRDefault="009C53DB" w:rsidP="009C53DB">
      <w:pPr>
        <w:pStyle w:val="ListParagraph"/>
        <w:ind w:left="851"/>
        <w:jc w:val="center"/>
        <w:rPr>
          <w:rFonts w:ascii="Times New Roman" w:hAnsi="Times New Roman" w:cs="Times New Roman"/>
          <w:b/>
          <w:sz w:val="20"/>
          <w:szCs w:val="20"/>
        </w:rPr>
      </w:pPr>
    </w:p>
    <w:p w:rsidR="009C53DB" w:rsidRDefault="009C53DB" w:rsidP="009C53DB">
      <w:pPr>
        <w:pStyle w:val="ListParagraph"/>
        <w:ind w:left="851"/>
        <w:jc w:val="center"/>
        <w:rPr>
          <w:rFonts w:ascii="Times New Roman" w:hAnsi="Times New Roman" w:cs="Times New Roman"/>
          <w:b/>
          <w:sz w:val="20"/>
          <w:szCs w:val="20"/>
        </w:rPr>
      </w:pPr>
    </w:p>
    <w:p w:rsidR="009C53DB" w:rsidRDefault="009C53DB" w:rsidP="009C53DB">
      <w:pPr>
        <w:pStyle w:val="ListParagraph"/>
        <w:ind w:left="851"/>
        <w:jc w:val="center"/>
        <w:rPr>
          <w:rFonts w:ascii="Times New Roman" w:hAnsi="Times New Roman" w:cs="Times New Roman"/>
          <w:b/>
          <w:sz w:val="20"/>
          <w:szCs w:val="20"/>
        </w:rPr>
      </w:pPr>
    </w:p>
    <w:p w:rsidR="009C53DB" w:rsidRDefault="009C53DB" w:rsidP="009C53DB">
      <w:pPr>
        <w:pStyle w:val="ListParagraph"/>
        <w:ind w:left="851"/>
        <w:jc w:val="center"/>
        <w:rPr>
          <w:rFonts w:ascii="Times New Roman" w:hAnsi="Times New Roman" w:cs="Times New Roman"/>
          <w:b/>
          <w:sz w:val="20"/>
          <w:szCs w:val="20"/>
        </w:rPr>
      </w:pPr>
    </w:p>
    <w:p w:rsidR="009C53DB" w:rsidRDefault="009C53DB" w:rsidP="009C53DB">
      <w:pPr>
        <w:pStyle w:val="ListParagraph"/>
        <w:ind w:left="851"/>
        <w:jc w:val="center"/>
        <w:rPr>
          <w:rFonts w:ascii="Times New Roman" w:hAnsi="Times New Roman" w:cs="Times New Roman"/>
          <w:b/>
          <w:sz w:val="20"/>
          <w:szCs w:val="20"/>
        </w:rPr>
      </w:pPr>
    </w:p>
    <w:p w:rsidR="009C53DB" w:rsidRDefault="009C53DB" w:rsidP="009C53DB">
      <w:pPr>
        <w:pStyle w:val="ListParagraph"/>
        <w:ind w:left="851"/>
        <w:jc w:val="center"/>
        <w:rPr>
          <w:rFonts w:ascii="Times New Roman" w:hAnsi="Times New Roman" w:cs="Times New Roman"/>
          <w:b/>
          <w:sz w:val="20"/>
          <w:szCs w:val="20"/>
        </w:rPr>
      </w:pPr>
    </w:p>
    <w:p w:rsidR="009C53DB" w:rsidRDefault="009C53DB" w:rsidP="009C53DB">
      <w:pPr>
        <w:pStyle w:val="ListParagraph"/>
        <w:ind w:left="851"/>
        <w:jc w:val="center"/>
        <w:rPr>
          <w:rFonts w:ascii="Times New Roman" w:hAnsi="Times New Roman" w:cs="Times New Roman"/>
          <w:b/>
          <w:sz w:val="20"/>
          <w:szCs w:val="20"/>
        </w:rPr>
      </w:pPr>
    </w:p>
    <w:p w:rsidR="009C53DB" w:rsidRDefault="009C53DB" w:rsidP="009C53DB">
      <w:pPr>
        <w:pStyle w:val="ListParagraph"/>
        <w:ind w:left="851"/>
        <w:jc w:val="center"/>
        <w:rPr>
          <w:rFonts w:ascii="Times New Roman" w:hAnsi="Times New Roman" w:cs="Times New Roman"/>
          <w:b/>
          <w:sz w:val="20"/>
          <w:szCs w:val="20"/>
        </w:rPr>
      </w:pPr>
    </w:p>
    <w:p w:rsidR="009C53DB" w:rsidRPr="009C53DB" w:rsidRDefault="009C53DB" w:rsidP="009C53DB">
      <w:pPr>
        <w:rPr>
          <w:rFonts w:ascii="Times New Roman" w:hAnsi="Times New Roman" w:cs="Times New Roman"/>
          <w:b/>
          <w:sz w:val="20"/>
          <w:szCs w:val="20"/>
        </w:rPr>
      </w:pPr>
    </w:p>
    <w:p w:rsidR="009C53DB" w:rsidRPr="009C53DB" w:rsidRDefault="009C53DB" w:rsidP="009C53DB">
      <w:pPr>
        <w:pStyle w:val="ListParagraph"/>
        <w:ind w:left="851"/>
        <w:jc w:val="center"/>
        <w:rPr>
          <w:rFonts w:ascii="Times New Roman" w:hAnsi="Times New Roman" w:cs="Times New Roman"/>
          <w:sz w:val="20"/>
          <w:szCs w:val="20"/>
        </w:rPr>
      </w:pPr>
      <w:r w:rsidRPr="009C53DB">
        <w:rPr>
          <w:rFonts w:ascii="Times New Roman" w:hAnsi="Times New Roman" w:cs="Times New Roman"/>
          <w:b/>
          <w:sz w:val="20"/>
          <w:szCs w:val="20"/>
        </w:rPr>
        <w:t>Gambar 1</w:t>
      </w:r>
      <w:r w:rsidRPr="009C53DB">
        <w:rPr>
          <w:rFonts w:ascii="Times New Roman" w:hAnsi="Times New Roman" w:cs="Times New Roman"/>
          <w:sz w:val="20"/>
          <w:szCs w:val="20"/>
        </w:rPr>
        <w:t xml:space="preserve"> Uji Normalitas</w:t>
      </w:r>
    </w:p>
    <w:p w:rsidR="009C53DB" w:rsidRPr="009C53DB" w:rsidRDefault="009C53DB" w:rsidP="009C53DB">
      <w:pPr>
        <w:ind w:left="426" w:firstLine="567"/>
        <w:jc w:val="both"/>
        <w:rPr>
          <w:rFonts w:ascii="Times New Roman" w:hAnsi="Times New Roman" w:cs="Times New Roman"/>
          <w:b/>
          <w:sz w:val="20"/>
          <w:szCs w:val="20"/>
        </w:rPr>
      </w:pPr>
      <w:proofErr w:type="gramStart"/>
      <w:r w:rsidRPr="009C53DB">
        <w:rPr>
          <w:rFonts w:ascii="Times New Roman" w:hAnsi="Times New Roman" w:cs="Times New Roman"/>
          <w:sz w:val="20"/>
          <w:szCs w:val="20"/>
          <w:lang w:val="en-ID"/>
        </w:rPr>
        <w:lastRenderedPageBreak/>
        <w:t>Dari gambar tersebut diketahui bahwa pada kurva histrogam menunjukkan bentuk kurva yang simetris atau tidak melenceng ke kiri maupun ke kanan.</w:t>
      </w:r>
      <w:proofErr w:type="gramEnd"/>
      <w:r w:rsidRPr="009C53DB">
        <w:rPr>
          <w:rFonts w:ascii="Times New Roman" w:hAnsi="Times New Roman" w:cs="Times New Roman"/>
          <w:sz w:val="20"/>
          <w:szCs w:val="20"/>
          <w:lang w:val="en-ID"/>
        </w:rPr>
        <w:t xml:space="preserve"> </w:t>
      </w:r>
      <w:proofErr w:type="gramStart"/>
      <w:r w:rsidRPr="009C53DB">
        <w:rPr>
          <w:rFonts w:ascii="Times New Roman" w:hAnsi="Times New Roman" w:cs="Times New Roman"/>
          <w:sz w:val="20"/>
          <w:szCs w:val="20"/>
          <w:lang w:val="en-ID"/>
        </w:rPr>
        <w:t>Sehingga dapat disimpulkan bahwa model regresi berdistribusi secara normal.</w:t>
      </w:r>
      <w:proofErr w:type="gramEnd"/>
    </w:p>
    <w:p w:rsidR="009C53DB" w:rsidRDefault="009C53DB" w:rsidP="009C53DB">
      <w:pPr>
        <w:pStyle w:val="ListParagraph"/>
        <w:numPr>
          <w:ilvl w:val="0"/>
          <w:numId w:val="6"/>
        </w:numPr>
        <w:ind w:left="851" w:hanging="425"/>
        <w:rPr>
          <w:rFonts w:ascii="Times New Roman" w:hAnsi="Times New Roman" w:cs="Times New Roman"/>
          <w:b/>
          <w:sz w:val="20"/>
          <w:szCs w:val="20"/>
        </w:rPr>
      </w:pPr>
      <w:r>
        <w:rPr>
          <w:rFonts w:ascii="Times New Roman" w:hAnsi="Times New Roman" w:cs="Times New Roman"/>
          <w:b/>
          <w:sz w:val="20"/>
          <w:szCs w:val="20"/>
        </w:rPr>
        <w:t>Uji Multikolinieritas</w:t>
      </w:r>
    </w:p>
    <w:p w:rsidR="009C53DB" w:rsidRPr="00C5710A" w:rsidRDefault="009C53DB" w:rsidP="00C5710A">
      <w:pPr>
        <w:pStyle w:val="ListParagraph"/>
        <w:ind w:left="426" w:firstLine="567"/>
        <w:rPr>
          <w:rFonts w:ascii="Times New Roman" w:hAnsi="Times New Roman" w:cs="Times New Roman"/>
          <w:sz w:val="20"/>
          <w:szCs w:val="20"/>
        </w:rPr>
      </w:pPr>
      <w:r w:rsidRPr="009C53DB">
        <w:rPr>
          <w:rFonts w:ascii="Times New Roman" w:hAnsi="Times New Roman" w:cs="Times New Roman"/>
          <w:sz w:val="20"/>
          <w:szCs w:val="20"/>
        </w:rPr>
        <w:t xml:space="preserve">Hasil pengujian terhadap variabel Motivasi, Kompensasi, Lingkungan Kerja dan Kinerja Karyawan dapat dilihat pada tabel di bawah </w:t>
      </w:r>
      <w:proofErr w:type="gramStart"/>
      <w:r w:rsidRPr="009C53DB">
        <w:rPr>
          <w:rFonts w:ascii="Times New Roman" w:hAnsi="Times New Roman" w:cs="Times New Roman"/>
          <w:sz w:val="20"/>
          <w:szCs w:val="20"/>
        </w:rPr>
        <w:t>ini :</w:t>
      </w:r>
      <w:proofErr w:type="gramEnd"/>
    </w:p>
    <w:p w:rsidR="009C53DB" w:rsidRPr="00C5710A" w:rsidRDefault="00C5710A" w:rsidP="00C5710A">
      <w:pPr>
        <w:spacing w:after="0"/>
        <w:ind w:left="360" w:firstLine="720"/>
        <w:jc w:val="center"/>
        <w:rPr>
          <w:rFonts w:ascii="Times New Roman" w:hAnsi="Times New Roman" w:cs="Times New Roman"/>
          <w:b/>
          <w:sz w:val="20"/>
          <w:szCs w:val="20"/>
        </w:rPr>
      </w:pPr>
      <w:r>
        <w:rPr>
          <w:rFonts w:ascii="Times New Roman" w:hAnsi="Times New Roman" w:cs="Times New Roman"/>
          <w:b/>
          <w:sz w:val="20"/>
          <w:szCs w:val="20"/>
        </w:rPr>
        <w:t xml:space="preserve">Tabel 5 </w:t>
      </w:r>
      <w:r>
        <w:rPr>
          <w:rFonts w:ascii="Times New Roman" w:hAnsi="Times New Roman" w:cs="Times New Roman"/>
          <w:sz w:val="20"/>
          <w:szCs w:val="20"/>
        </w:rPr>
        <w:t>Hasil Uji Multikolinieritas</w:t>
      </w:r>
    </w:p>
    <w:tbl>
      <w:tblPr>
        <w:tblStyle w:val="TableGrid"/>
        <w:tblW w:w="0" w:type="auto"/>
        <w:tblInd w:w="426" w:type="dxa"/>
        <w:tblLook w:val="04A0" w:firstRow="1" w:lastRow="0" w:firstColumn="1" w:lastColumn="0" w:noHBand="0" w:noVBand="1"/>
      </w:tblPr>
      <w:tblGrid>
        <w:gridCol w:w="2314"/>
        <w:gridCol w:w="2321"/>
        <w:gridCol w:w="2255"/>
        <w:gridCol w:w="2255"/>
      </w:tblGrid>
      <w:tr w:rsidR="006147B0" w:rsidTr="006147B0">
        <w:tc>
          <w:tcPr>
            <w:tcW w:w="2314" w:type="dxa"/>
            <w:vMerge w:val="restart"/>
            <w:tcBorders>
              <w:left w:val="nil"/>
              <w:bottom w:val="nil"/>
              <w:right w:val="nil"/>
            </w:tcBorders>
          </w:tcPr>
          <w:p w:rsidR="006147B0" w:rsidRPr="006147B0" w:rsidRDefault="006147B0" w:rsidP="009C53DB">
            <w:pPr>
              <w:pStyle w:val="ListParagraph"/>
              <w:ind w:left="0"/>
              <w:rPr>
                <w:rFonts w:ascii="Times New Roman" w:hAnsi="Times New Roman" w:cs="Times New Roman"/>
                <w:sz w:val="20"/>
                <w:szCs w:val="20"/>
              </w:rPr>
            </w:pPr>
            <w:r w:rsidRPr="006147B0">
              <w:rPr>
                <w:rFonts w:ascii="Times New Roman" w:hAnsi="Times New Roman" w:cs="Times New Roman"/>
                <w:sz w:val="20"/>
                <w:szCs w:val="20"/>
              </w:rPr>
              <w:t>Model</w:t>
            </w:r>
          </w:p>
        </w:tc>
        <w:tc>
          <w:tcPr>
            <w:tcW w:w="2321" w:type="dxa"/>
            <w:vMerge w:val="restart"/>
            <w:tcBorders>
              <w:left w:val="nil"/>
              <w:bottom w:val="nil"/>
              <w:right w:val="nil"/>
            </w:tcBorders>
          </w:tcPr>
          <w:p w:rsidR="006147B0" w:rsidRPr="006147B0" w:rsidRDefault="006147B0" w:rsidP="009C53DB">
            <w:pPr>
              <w:pStyle w:val="ListParagraph"/>
              <w:ind w:left="0"/>
              <w:rPr>
                <w:rFonts w:ascii="Times New Roman" w:hAnsi="Times New Roman" w:cs="Times New Roman"/>
                <w:sz w:val="20"/>
                <w:szCs w:val="20"/>
              </w:rPr>
            </w:pPr>
          </w:p>
        </w:tc>
        <w:tc>
          <w:tcPr>
            <w:tcW w:w="4510" w:type="dxa"/>
            <w:gridSpan w:val="2"/>
            <w:tcBorders>
              <w:left w:val="nil"/>
              <w:bottom w:val="nil"/>
              <w:right w:val="nil"/>
            </w:tcBorders>
          </w:tcPr>
          <w:p w:rsidR="006147B0" w:rsidRPr="006147B0" w:rsidRDefault="006147B0" w:rsidP="006147B0">
            <w:pPr>
              <w:pStyle w:val="ListParagraph"/>
              <w:ind w:left="0"/>
              <w:jc w:val="center"/>
              <w:rPr>
                <w:rFonts w:ascii="Times New Roman" w:hAnsi="Times New Roman" w:cs="Times New Roman"/>
                <w:sz w:val="20"/>
                <w:szCs w:val="20"/>
              </w:rPr>
            </w:pPr>
            <w:r w:rsidRPr="006147B0">
              <w:rPr>
                <w:rFonts w:ascii="Times New Roman" w:hAnsi="Times New Roman" w:cs="Times New Roman"/>
                <w:sz w:val="20"/>
                <w:szCs w:val="20"/>
              </w:rPr>
              <w:t>Collinearity Statistics</w:t>
            </w:r>
          </w:p>
        </w:tc>
      </w:tr>
      <w:tr w:rsidR="006147B0" w:rsidTr="006147B0">
        <w:tc>
          <w:tcPr>
            <w:tcW w:w="2314" w:type="dxa"/>
            <w:vMerge/>
            <w:tcBorders>
              <w:top w:val="nil"/>
              <w:left w:val="nil"/>
              <w:bottom w:val="single" w:sz="4" w:space="0" w:color="auto"/>
              <w:right w:val="nil"/>
            </w:tcBorders>
          </w:tcPr>
          <w:p w:rsidR="006147B0" w:rsidRPr="006147B0" w:rsidRDefault="006147B0" w:rsidP="009C53DB">
            <w:pPr>
              <w:pStyle w:val="ListParagraph"/>
              <w:ind w:left="0"/>
              <w:rPr>
                <w:rFonts w:ascii="Times New Roman" w:hAnsi="Times New Roman" w:cs="Times New Roman"/>
                <w:sz w:val="20"/>
                <w:szCs w:val="20"/>
              </w:rPr>
            </w:pPr>
          </w:p>
        </w:tc>
        <w:tc>
          <w:tcPr>
            <w:tcW w:w="2321" w:type="dxa"/>
            <w:vMerge/>
            <w:tcBorders>
              <w:top w:val="nil"/>
              <w:left w:val="nil"/>
              <w:bottom w:val="single" w:sz="4" w:space="0" w:color="auto"/>
              <w:right w:val="nil"/>
            </w:tcBorders>
          </w:tcPr>
          <w:p w:rsidR="006147B0" w:rsidRPr="006147B0" w:rsidRDefault="006147B0" w:rsidP="009C53DB">
            <w:pPr>
              <w:pStyle w:val="ListParagraph"/>
              <w:ind w:left="0"/>
              <w:rPr>
                <w:rFonts w:ascii="Times New Roman" w:hAnsi="Times New Roman" w:cs="Times New Roman"/>
                <w:sz w:val="20"/>
                <w:szCs w:val="20"/>
              </w:rPr>
            </w:pPr>
          </w:p>
        </w:tc>
        <w:tc>
          <w:tcPr>
            <w:tcW w:w="2255" w:type="dxa"/>
            <w:tcBorders>
              <w:top w:val="nil"/>
              <w:left w:val="nil"/>
              <w:bottom w:val="single" w:sz="4" w:space="0" w:color="auto"/>
              <w:right w:val="nil"/>
            </w:tcBorders>
          </w:tcPr>
          <w:p w:rsidR="006147B0" w:rsidRPr="006147B0" w:rsidRDefault="006147B0" w:rsidP="006147B0">
            <w:pPr>
              <w:pStyle w:val="ListParagraph"/>
              <w:ind w:left="0"/>
              <w:jc w:val="center"/>
              <w:rPr>
                <w:rFonts w:ascii="Times New Roman" w:hAnsi="Times New Roman" w:cs="Times New Roman"/>
                <w:sz w:val="20"/>
                <w:szCs w:val="20"/>
              </w:rPr>
            </w:pPr>
            <w:r w:rsidRPr="006147B0">
              <w:rPr>
                <w:rFonts w:ascii="Times New Roman" w:hAnsi="Times New Roman" w:cs="Times New Roman"/>
                <w:sz w:val="20"/>
                <w:szCs w:val="20"/>
              </w:rPr>
              <w:t>Tolerance</w:t>
            </w:r>
          </w:p>
        </w:tc>
        <w:tc>
          <w:tcPr>
            <w:tcW w:w="2255" w:type="dxa"/>
            <w:tcBorders>
              <w:top w:val="nil"/>
              <w:left w:val="nil"/>
              <w:bottom w:val="single" w:sz="4" w:space="0" w:color="auto"/>
              <w:right w:val="nil"/>
            </w:tcBorders>
          </w:tcPr>
          <w:p w:rsidR="006147B0" w:rsidRPr="006147B0" w:rsidRDefault="006147B0" w:rsidP="006147B0">
            <w:pPr>
              <w:pStyle w:val="ListParagraph"/>
              <w:ind w:left="0"/>
              <w:jc w:val="center"/>
              <w:rPr>
                <w:rFonts w:ascii="Times New Roman" w:hAnsi="Times New Roman" w:cs="Times New Roman"/>
                <w:sz w:val="20"/>
                <w:szCs w:val="20"/>
              </w:rPr>
            </w:pPr>
            <w:r w:rsidRPr="006147B0">
              <w:rPr>
                <w:rFonts w:ascii="Times New Roman" w:hAnsi="Times New Roman" w:cs="Times New Roman"/>
                <w:sz w:val="20"/>
                <w:szCs w:val="20"/>
              </w:rPr>
              <w:t>VIF</w:t>
            </w:r>
          </w:p>
        </w:tc>
      </w:tr>
      <w:tr w:rsidR="009C53DB" w:rsidTr="006147B0">
        <w:tc>
          <w:tcPr>
            <w:tcW w:w="2314" w:type="dxa"/>
            <w:tcBorders>
              <w:left w:val="nil"/>
              <w:bottom w:val="nil"/>
              <w:right w:val="nil"/>
            </w:tcBorders>
          </w:tcPr>
          <w:p w:rsidR="009C53DB" w:rsidRPr="006147B0" w:rsidRDefault="006147B0" w:rsidP="009C53DB">
            <w:pPr>
              <w:pStyle w:val="ListParagraph"/>
              <w:ind w:left="0"/>
              <w:rPr>
                <w:rFonts w:ascii="Times New Roman" w:hAnsi="Times New Roman" w:cs="Times New Roman"/>
                <w:sz w:val="20"/>
                <w:szCs w:val="20"/>
              </w:rPr>
            </w:pPr>
            <w:r w:rsidRPr="006147B0">
              <w:rPr>
                <w:rFonts w:ascii="Times New Roman" w:hAnsi="Times New Roman" w:cs="Times New Roman"/>
                <w:sz w:val="20"/>
                <w:szCs w:val="20"/>
              </w:rPr>
              <w:t>1</w:t>
            </w:r>
          </w:p>
        </w:tc>
        <w:tc>
          <w:tcPr>
            <w:tcW w:w="2321" w:type="dxa"/>
            <w:tcBorders>
              <w:left w:val="nil"/>
              <w:bottom w:val="nil"/>
              <w:right w:val="nil"/>
            </w:tcBorders>
          </w:tcPr>
          <w:p w:rsidR="009C53DB" w:rsidRPr="006147B0" w:rsidRDefault="009C53DB" w:rsidP="009C53DB">
            <w:pPr>
              <w:pStyle w:val="ListParagraph"/>
              <w:ind w:left="0"/>
              <w:rPr>
                <w:rFonts w:ascii="Times New Roman" w:hAnsi="Times New Roman" w:cs="Times New Roman"/>
                <w:sz w:val="20"/>
                <w:szCs w:val="20"/>
              </w:rPr>
            </w:pPr>
            <w:r w:rsidRPr="006147B0">
              <w:rPr>
                <w:rFonts w:ascii="Times New Roman" w:hAnsi="Times New Roman" w:cs="Times New Roman"/>
                <w:sz w:val="20"/>
                <w:szCs w:val="20"/>
              </w:rPr>
              <w:t>Motivasi</w:t>
            </w:r>
          </w:p>
        </w:tc>
        <w:tc>
          <w:tcPr>
            <w:tcW w:w="2255" w:type="dxa"/>
            <w:tcBorders>
              <w:left w:val="nil"/>
              <w:bottom w:val="nil"/>
              <w:right w:val="nil"/>
            </w:tcBorders>
          </w:tcPr>
          <w:p w:rsidR="009C53DB" w:rsidRPr="006147B0" w:rsidRDefault="006147B0" w:rsidP="006147B0">
            <w:pPr>
              <w:pStyle w:val="ListParagraph"/>
              <w:ind w:left="0"/>
              <w:jc w:val="center"/>
              <w:rPr>
                <w:rFonts w:ascii="Times New Roman" w:hAnsi="Times New Roman" w:cs="Times New Roman"/>
                <w:sz w:val="20"/>
                <w:szCs w:val="20"/>
              </w:rPr>
            </w:pPr>
            <w:r w:rsidRPr="006147B0">
              <w:rPr>
                <w:rFonts w:ascii="Times New Roman" w:hAnsi="Times New Roman" w:cs="Times New Roman"/>
                <w:sz w:val="20"/>
                <w:szCs w:val="20"/>
              </w:rPr>
              <w:t>0.91</w:t>
            </w:r>
          </w:p>
        </w:tc>
        <w:tc>
          <w:tcPr>
            <w:tcW w:w="2255" w:type="dxa"/>
            <w:tcBorders>
              <w:left w:val="nil"/>
              <w:bottom w:val="nil"/>
              <w:right w:val="nil"/>
            </w:tcBorders>
          </w:tcPr>
          <w:p w:rsidR="009C53DB" w:rsidRPr="006147B0" w:rsidRDefault="006147B0" w:rsidP="006147B0">
            <w:pPr>
              <w:pStyle w:val="ListParagraph"/>
              <w:ind w:left="0"/>
              <w:jc w:val="center"/>
              <w:rPr>
                <w:rFonts w:ascii="Times New Roman" w:hAnsi="Times New Roman" w:cs="Times New Roman"/>
                <w:sz w:val="20"/>
                <w:szCs w:val="20"/>
              </w:rPr>
            </w:pPr>
            <w:r w:rsidRPr="006147B0">
              <w:rPr>
                <w:rFonts w:ascii="Times New Roman" w:hAnsi="Times New Roman" w:cs="Times New Roman"/>
                <w:sz w:val="20"/>
                <w:szCs w:val="20"/>
              </w:rPr>
              <w:t>1.099</w:t>
            </w:r>
          </w:p>
        </w:tc>
      </w:tr>
      <w:tr w:rsidR="009C53DB" w:rsidTr="006147B0">
        <w:tc>
          <w:tcPr>
            <w:tcW w:w="2314" w:type="dxa"/>
            <w:tcBorders>
              <w:top w:val="nil"/>
              <w:left w:val="nil"/>
              <w:bottom w:val="nil"/>
              <w:right w:val="nil"/>
            </w:tcBorders>
          </w:tcPr>
          <w:p w:rsidR="009C53DB" w:rsidRPr="006147B0" w:rsidRDefault="009C53DB" w:rsidP="009C53DB">
            <w:pPr>
              <w:pStyle w:val="ListParagraph"/>
              <w:ind w:left="0"/>
              <w:rPr>
                <w:rFonts w:ascii="Times New Roman" w:hAnsi="Times New Roman" w:cs="Times New Roman"/>
                <w:sz w:val="20"/>
                <w:szCs w:val="20"/>
              </w:rPr>
            </w:pPr>
          </w:p>
        </w:tc>
        <w:tc>
          <w:tcPr>
            <w:tcW w:w="2321" w:type="dxa"/>
            <w:tcBorders>
              <w:top w:val="nil"/>
              <w:left w:val="nil"/>
              <w:bottom w:val="nil"/>
              <w:right w:val="nil"/>
            </w:tcBorders>
          </w:tcPr>
          <w:p w:rsidR="009C53DB" w:rsidRPr="006147B0" w:rsidRDefault="009C53DB" w:rsidP="009C53DB">
            <w:pPr>
              <w:pStyle w:val="ListParagraph"/>
              <w:ind w:left="0"/>
              <w:rPr>
                <w:rFonts w:ascii="Times New Roman" w:hAnsi="Times New Roman" w:cs="Times New Roman"/>
                <w:sz w:val="20"/>
                <w:szCs w:val="20"/>
              </w:rPr>
            </w:pPr>
            <w:r w:rsidRPr="006147B0">
              <w:rPr>
                <w:rFonts w:ascii="Times New Roman" w:hAnsi="Times New Roman" w:cs="Times New Roman"/>
                <w:sz w:val="20"/>
                <w:szCs w:val="20"/>
              </w:rPr>
              <w:t>Kompensasi</w:t>
            </w:r>
          </w:p>
        </w:tc>
        <w:tc>
          <w:tcPr>
            <w:tcW w:w="2255" w:type="dxa"/>
            <w:tcBorders>
              <w:top w:val="nil"/>
              <w:left w:val="nil"/>
              <w:bottom w:val="nil"/>
              <w:right w:val="nil"/>
            </w:tcBorders>
          </w:tcPr>
          <w:p w:rsidR="009C53DB" w:rsidRPr="006147B0" w:rsidRDefault="006147B0" w:rsidP="006147B0">
            <w:pPr>
              <w:pStyle w:val="ListParagraph"/>
              <w:ind w:left="0"/>
              <w:jc w:val="center"/>
              <w:rPr>
                <w:rFonts w:ascii="Times New Roman" w:hAnsi="Times New Roman" w:cs="Times New Roman"/>
                <w:sz w:val="20"/>
                <w:szCs w:val="20"/>
              </w:rPr>
            </w:pPr>
            <w:r w:rsidRPr="006147B0">
              <w:rPr>
                <w:rFonts w:ascii="Times New Roman" w:hAnsi="Times New Roman" w:cs="Times New Roman"/>
                <w:sz w:val="20"/>
                <w:szCs w:val="20"/>
              </w:rPr>
              <w:t>0.464</w:t>
            </w:r>
          </w:p>
        </w:tc>
        <w:tc>
          <w:tcPr>
            <w:tcW w:w="2255" w:type="dxa"/>
            <w:tcBorders>
              <w:top w:val="nil"/>
              <w:left w:val="nil"/>
              <w:bottom w:val="nil"/>
              <w:right w:val="nil"/>
            </w:tcBorders>
          </w:tcPr>
          <w:p w:rsidR="006147B0" w:rsidRPr="006147B0" w:rsidRDefault="006147B0" w:rsidP="006147B0">
            <w:pPr>
              <w:pStyle w:val="ListParagraph"/>
              <w:ind w:left="0"/>
              <w:jc w:val="center"/>
              <w:rPr>
                <w:rFonts w:ascii="Times New Roman" w:hAnsi="Times New Roman" w:cs="Times New Roman"/>
                <w:sz w:val="20"/>
                <w:szCs w:val="20"/>
              </w:rPr>
            </w:pPr>
            <w:r w:rsidRPr="006147B0">
              <w:rPr>
                <w:rFonts w:ascii="Times New Roman" w:hAnsi="Times New Roman" w:cs="Times New Roman"/>
                <w:sz w:val="20"/>
                <w:szCs w:val="20"/>
              </w:rPr>
              <w:t>2.155</w:t>
            </w:r>
          </w:p>
        </w:tc>
      </w:tr>
      <w:tr w:rsidR="009C53DB" w:rsidTr="006147B0">
        <w:tc>
          <w:tcPr>
            <w:tcW w:w="2314" w:type="dxa"/>
            <w:tcBorders>
              <w:top w:val="nil"/>
              <w:left w:val="nil"/>
              <w:bottom w:val="nil"/>
              <w:right w:val="nil"/>
            </w:tcBorders>
          </w:tcPr>
          <w:p w:rsidR="009C53DB" w:rsidRPr="006147B0" w:rsidRDefault="009C53DB" w:rsidP="009C53DB">
            <w:pPr>
              <w:pStyle w:val="ListParagraph"/>
              <w:rPr>
                <w:rFonts w:ascii="Times New Roman" w:hAnsi="Times New Roman" w:cs="Times New Roman"/>
                <w:sz w:val="20"/>
                <w:szCs w:val="20"/>
              </w:rPr>
            </w:pPr>
          </w:p>
        </w:tc>
        <w:tc>
          <w:tcPr>
            <w:tcW w:w="2321" w:type="dxa"/>
            <w:tcBorders>
              <w:top w:val="nil"/>
              <w:left w:val="nil"/>
              <w:bottom w:val="nil"/>
              <w:right w:val="nil"/>
            </w:tcBorders>
          </w:tcPr>
          <w:p w:rsidR="009C53DB" w:rsidRPr="006147B0" w:rsidRDefault="009C53DB" w:rsidP="009C53DB">
            <w:pPr>
              <w:pStyle w:val="ListParagraph"/>
              <w:ind w:left="0"/>
              <w:rPr>
                <w:rFonts w:ascii="Times New Roman" w:hAnsi="Times New Roman" w:cs="Times New Roman"/>
                <w:sz w:val="20"/>
                <w:szCs w:val="20"/>
              </w:rPr>
            </w:pPr>
            <w:r w:rsidRPr="006147B0">
              <w:rPr>
                <w:rFonts w:ascii="Times New Roman" w:hAnsi="Times New Roman" w:cs="Times New Roman"/>
                <w:sz w:val="20"/>
                <w:szCs w:val="20"/>
              </w:rPr>
              <w:t>Lingkungan Kerja</w:t>
            </w:r>
          </w:p>
        </w:tc>
        <w:tc>
          <w:tcPr>
            <w:tcW w:w="2255" w:type="dxa"/>
            <w:tcBorders>
              <w:top w:val="nil"/>
              <w:left w:val="nil"/>
              <w:bottom w:val="nil"/>
              <w:right w:val="nil"/>
            </w:tcBorders>
          </w:tcPr>
          <w:p w:rsidR="009C53DB" w:rsidRPr="006147B0" w:rsidRDefault="006147B0" w:rsidP="006147B0">
            <w:pPr>
              <w:pStyle w:val="ListParagraph"/>
              <w:ind w:left="0"/>
              <w:jc w:val="center"/>
              <w:rPr>
                <w:rFonts w:ascii="Times New Roman" w:hAnsi="Times New Roman" w:cs="Times New Roman"/>
                <w:sz w:val="20"/>
                <w:szCs w:val="20"/>
              </w:rPr>
            </w:pPr>
            <w:r w:rsidRPr="006147B0">
              <w:rPr>
                <w:rFonts w:ascii="Times New Roman" w:hAnsi="Times New Roman" w:cs="Times New Roman"/>
                <w:sz w:val="20"/>
                <w:szCs w:val="20"/>
              </w:rPr>
              <w:t>0.436</w:t>
            </w:r>
          </w:p>
        </w:tc>
        <w:tc>
          <w:tcPr>
            <w:tcW w:w="2255" w:type="dxa"/>
            <w:tcBorders>
              <w:top w:val="nil"/>
              <w:left w:val="nil"/>
              <w:bottom w:val="nil"/>
              <w:right w:val="nil"/>
            </w:tcBorders>
          </w:tcPr>
          <w:p w:rsidR="009C53DB" w:rsidRPr="006147B0" w:rsidRDefault="006147B0" w:rsidP="006147B0">
            <w:pPr>
              <w:pStyle w:val="ListParagraph"/>
              <w:ind w:left="0"/>
              <w:jc w:val="center"/>
              <w:rPr>
                <w:rFonts w:ascii="Times New Roman" w:hAnsi="Times New Roman" w:cs="Times New Roman"/>
                <w:sz w:val="20"/>
                <w:szCs w:val="20"/>
              </w:rPr>
            </w:pPr>
            <w:r w:rsidRPr="006147B0">
              <w:rPr>
                <w:rFonts w:ascii="Times New Roman" w:hAnsi="Times New Roman" w:cs="Times New Roman"/>
                <w:sz w:val="20"/>
                <w:szCs w:val="20"/>
              </w:rPr>
              <w:t>2.296</w:t>
            </w:r>
          </w:p>
        </w:tc>
      </w:tr>
      <w:tr w:rsidR="006147B0" w:rsidTr="006147B0">
        <w:tc>
          <w:tcPr>
            <w:tcW w:w="9145" w:type="dxa"/>
            <w:gridSpan w:val="4"/>
            <w:tcBorders>
              <w:top w:val="nil"/>
              <w:left w:val="nil"/>
              <w:right w:val="nil"/>
            </w:tcBorders>
          </w:tcPr>
          <w:p w:rsidR="006147B0" w:rsidRPr="006147B0" w:rsidRDefault="006147B0" w:rsidP="006147B0">
            <w:pPr>
              <w:pStyle w:val="ListParagraph"/>
              <w:ind w:left="0"/>
              <w:rPr>
                <w:rFonts w:ascii="Times New Roman" w:hAnsi="Times New Roman" w:cs="Times New Roman"/>
                <w:sz w:val="20"/>
                <w:szCs w:val="20"/>
              </w:rPr>
            </w:pPr>
            <w:r w:rsidRPr="006147B0">
              <w:rPr>
                <w:rFonts w:ascii="Times New Roman" w:hAnsi="Times New Roman" w:cs="Times New Roman"/>
                <w:sz w:val="20"/>
                <w:szCs w:val="20"/>
              </w:rPr>
              <w:t>Dependent Variable : Kinerja Karyawan</w:t>
            </w:r>
          </w:p>
        </w:tc>
      </w:tr>
    </w:tbl>
    <w:p w:rsidR="009C53DB" w:rsidRDefault="009C53DB" w:rsidP="006147B0">
      <w:pPr>
        <w:spacing w:line="240" w:lineRule="auto"/>
        <w:rPr>
          <w:rFonts w:ascii="Times New Roman" w:hAnsi="Times New Roman" w:cs="Times New Roman"/>
          <w:b/>
          <w:sz w:val="20"/>
          <w:szCs w:val="20"/>
        </w:rPr>
      </w:pPr>
    </w:p>
    <w:p w:rsidR="001C53E8" w:rsidRPr="001C53E8" w:rsidRDefault="006147B0" w:rsidP="001C53E8">
      <w:pPr>
        <w:spacing w:line="240" w:lineRule="auto"/>
        <w:ind w:left="426" w:firstLine="567"/>
        <w:jc w:val="both"/>
        <w:rPr>
          <w:rFonts w:ascii="Times New Roman" w:hAnsi="Times New Roman" w:cs="Times New Roman"/>
          <w:sz w:val="20"/>
          <w:szCs w:val="20"/>
          <w:lang w:val="en-ID"/>
        </w:rPr>
      </w:pPr>
      <w:r w:rsidRPr="006147B0">
        <w:rPr>
          <w:rFonts w:ascii="Times New Roman" w:hAnsi="Times New Roman" w:cs="Times New Roman"/>
          <w:sz w:val="20"/>
          <w:szCs w:val="20"/>
          <w:lang w:val="en-ID"/>
        </w:rPr>
        <w:t xml:space="preserve">Dari tabel tersebut diketahui bahwa nilai </w:t>
      </w:r>
      <w:r w:rsidRPr="006147B0">
        <w:rPr>
          <w:rFonts w:ascii="Times New Roman" w:hAnsi="Times New Roman" w:cs="Times New Roman"/>
          <w:i/>
          <w:sz w:val="20"/>
          <w:szCs w:val="20"/>
          <w:lang w:val="en-ID"/>
        </w:rPr>
        <w:t xml:space="preserve">Tolerance </w:t>
      </w:r>
      <w:r w:rsidRPr="006147B0">
        <w:rPr>
          <w:rFonts w:ascii="Times New Roman" w:hAnsi="Times New Roman" w:cs="Times New Roman"/>
          <w:sz w:val="20"/>
          <w:szCs w:val="20"/>
          <w:lang w:val="en-ID"/>
        </w:rPr>
        <w:t>dari variabel X</w:t>
      </w:r>
      <w:r w:rsidRPr="006147B0">
        <w:rPr>
          <w:rFonts w:ascii="Times New Roman" w:hAnsi="Times New Roman" w:cs="Times New Roman"/>
          <w:sz w:val="20"/>
          <w:szCs w:val="20"/>
          <w:vertAlign w:val="subscript"/>
          <w:lang w:val="en-ID"/>
        </w:rPr>
        <w:t>1,</w:t>
      </w:r>
      <w:r w:rsidRPr="006147B0">
        <w:rPr>
          <w:rFonts w:ascii="Times New Roman" w:hAnsi="Times New Roman" w:cs="Times New Roman"/>
          <w:sz w:val="20"/>
          <w:szCs w:val="20"/>
          <w:lang w:val="en-ID"/>
        </w:rPr>
        <w:t>X</w:t>
      </w:r>
      <w:r w:rsidRPr="006147B0">
        <w:rPr>
          <w:rFonts w:ascii="Times New Roman" w:hAnsi="Times New Roman" w:cs="Times New Roman"/>
          <w:sz w:val="20"/>
          <w:szCs w:val="20"/>
          <w:vertAlign w:val="subscript"/>
          <w:lang w:val="en-ID"/>
        </w:rPr>
        <w:t>2</w:t>
      </w:r>
      <w:r w:rsidRPr="006147B0">
        <w:rPr>
          <w:rFonts w:ascii="Times New Roman" w:hAnsi="Times New Roman" w:cs="Times New Roman"/>
          <w:sz w:val="20"/>
          <w:szCs w:val="20"/>
          <w:lang w:val="en-ID"/>
        </w:rPr>
        <w:t>, dan X</w:t>
      </w:r>
      <w:r w:rsidRPr="006147B0">
        <w:rPr>
          <w:rFonts w:ascii="Times New Roman" w:hAnsi="Times New Roman" w:cs="Times New Roman"/>
          <w:sz w:val="20"/>
          <w:szCs w:val="20"/>
          <w:vertAlign w:val="subscript"/>
          <w:lang w:val="en-ID"/>
        </w:rPr>
        <w:t xml:space="preserve">3 </w:t>
      </w:r>
      <w:r w:rsidRPr="006147B0">
        <w:rPr>
          <w:rFonts w:ascii="Times New Roman" w:hAnsi="Times New Roman" w:cs="Times New Roman"/>
          <w:sz w:val="20"/>
          <w:szCs w:val="20"/>
          <w:lang w:val="en-ID"/>
        </w:rPr>
        <w:t>lebih besar dari &gt; 0,10 maka artinya tidak terjadi multikolinearitas. Dan nilai VIF dari semua variabel lebih kecil dari &lt; 10</w:t>
      </w:r>
      <w:proofErr w:type="gramStart"/>
      <w:r w:rsidRPr="006147B0">
        <w:rPr>
          <w:rFonts w:ascii="Times New Roman" w:hAnsi="Times New Roman" w:cs="Times New Roman"/>
          <w:sz w:val="20"/>
          <w:szCs w:val="20"/>
          <w:lang w:val="en-ID"/>
        </w:rPr>
        <w:t>,00</w:t>
      </w:r>
      <w:proofErr w:type="gramEnd"/>
      <w:r w:rsidRPr="006147B0">
        <w:rPr>
          <w:rFonts w:ascii="Times New Roman" w:hAnsi="Times New Roman" w:cs="Times New Roman"/>
          <w:sz w:val="20"/>
          <w:szCs w:val="20"/>
          <w:lang w:val="en-ID"/>
        </w:rPr>
        <w:t xml:space="preserve"> maka artinya tidak terjadi multikolinearitas.</w:t>
      </w:r>
    </w:p>
    <w:p w:rsidR="009C53DB" w:rsidRDefault="009C53DB" w:rsidP="009C53DB">
      <w:pPr>
        <w:pStyle w:val="ListParagraph"/>
        <w:numPr>
          <w:ilvl w:val="0"/>
          <w:numId w:val="6"/>
        </w:numPr>
        <w:ind w:left="851" w:hanging="425"/>
        <w:rPr>
          <w:rFonts w:ascii="Times New Roman" w:hAnsi="Times New Roman" w:cs="Times New Roman"/>
          <w:b/>
          <w:sz w:val="20"/>
          <w:szCs w:val="20"/>
        </w:rPr>
      </w:pPr>
      <w:r>
        <w:rPr>
          <w:rFonts w:ascii="Times New Roman" w:hAnsi="Times New Roman" w:cs="Times New Roman"/>
          <w:b/>
          <w:sz w:val="20"/>
          <w:szCs w:val="20"/>
        </w:rPr>
        <w:t>Uji Heteroskedastisitas</w:t>
      </w:r>
    </w:p>
    <w:p w:rsidR="00A17E6E" w:rsidRDefault="00A17E6E" w:rsidP="00A17E6E">
      <w:pPr>
        <w:pStyle w:val="ListParagraph"/>
        <w:ind w:left="851" w:firstLine="142"/>
        <w:rPr>
          <w:rFonts w:ascii="Times New Roman" w:hAnsi="Times New Roman" w:cs="Times New Roman"/>
          <w:sz w:val="20"/>
          <w:szCs w:val="20"/>
        </w:rPr>
      </w:pPr>
      <w:r w:rsidRPr="00A17E6E">
        <w:rPr>
          <w:rFonts w:ascii="Times New Roman" w:hAnsi="Times New Roman" w:cs="Times New Roman"/>
          <w:sz w:val="20"/>
          <w:szCs w:val="20"/>
        </w:rPr>
        <w:t xml:space="preserve">Hasil uji heteroskedastisitas dapat dilihat dari gambar di bawah </w:t>
      </w:r>
      <w:proofErr w:type="gramStart"/>
      <w:r w:rsidRPr="00A17E6E">
        <w:rPr>
          <w:rFonts w:ascii="Times New Roman" w:hAnsi="Times New Roman" w:cs="Times New Roman"/>
          <w:sz w:val="20"/>
          <w:szCs w:val="20"/>
        </w:rPr>
        <w:t>ini :</w:t>
      </w:r>
      <w:proofErr w:type="gramEnd"/>
    </w:p>
    <w:p w:rsidR="00F437FF" w:rsidRDefault="00F437FF" w:rsidP="00A17E6E">
      <w:pPr>
        <w:pStyle w:val="ListParagraph"/>
        <w:ind w:left="851" w:firstLine="142"/>
        <w:rPr>
          <w:rFonts w:ascii="Times New Roman" w:hAnsi="Times New Roman" w:cs="Times New Roman"/>
          <w:sz w:val="20"/>
          <w:szCs w:val="20"/>
        </w:rPr>
      </w:pPr>
    </w:p>
    <w:p w:rsidR="00F437FF" w:rsidRPr="00A17E6E" w:rsidRDefault="00F437FF" w:rsidP="00A17E6E">
      <w:pPr>
        <w:pStyle w:val="ListParagraph"/>
        <w:ind w:left="851" w:firstLine="142"/>
        <w:rPr>
          <w:rFonts w:ascii="Times New Roman" w:hAnsi="Times New Roman" w:cs="Times New Roman"/>
          <w:sz w:val="20"/>
          <w:szCs w:val="20"/>
        </w:rPr>
      </w:pPr>
    </w:p>
    <w:p w:rsidR="00F437FF" w:rsidRDefault="00F437FF" w:rsidP="00C5710A">
      <w:pPr>
        <w:pStyle w:val="ListParagraph"/>
        <w:spacing w:after="0"/>
        <w:ind w:left="851"/>
        <w:jc w:val="center"/>
        <w:rPr>
          <w:rFonts w:ascii="Times New Roman" w:hAnsi="Times New Roman" w:cs="Times New Roman"/>
          <w:b/>
          <w:sz w:val="20"/>
          <w:szCs w:val="20"/>
        </w:rPr>
      </w:pPr>
      <w:r w:rsidRPr="009D3176">
        <w:rPr>
          <w:noProof/>
        </w:rPr>
        <w:drawing>
          <wp:inline distT="0" distB="0" distL="0" distR="0">
            <wp:extent cx="2785241" cy="2017987"/>
            <wp:effectExtent l="0" t="0" r="0" b="0"/>
            <wp:docPr id="14"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2785881" cy="2018451"/>
                    </a:xfrm>
                    <a:prstGeom prst="rect">
                      <a:avLst/>
                    </a:prstGeom>
                    <a:noFill/>
                    <a:ln w="9525">
                      <a:miter lim="800000"/>
                      <a:headEnd/>
                      <a:tailEnd/>
                    </a:ln>
                  </pic:spPr>
                </pic:pic>
              </a:graphicData>
            </a:graphic>
          </wp:inline>
        </w:drawing>
      </w:r>
    </w:p>
    <w:p w:rsidR="00C5710A" w:rsidRPr="009C53DB" w:rsidRDefault="00C5710A" w:rsidP="00C5710A">
      <w:pPr>
        <w:pStyle w:val="ListParagraph"/>
        <w:ind w:left="851"/>
        <w:jc w:val="center"/>
        <w:rPr>
          <w:rFonts w:ascii="Times New Roman" w:hAnsi="Times New Roman" w:cs="Times New Roman"/>
          <w:sz w:val="20"/>
          <w:szCs w:val="20"/>
        </w:rPr>
      </w:pPr>
      <w:r>
        <w:rPr>
          <w:rFonts w:ascii="Times New Roman" w:hAnsi="Times New Roman" w:cs="Times New Roman"/>
          <w:b/>
          <w:sz w:val="20"/>
          <w:szCs w:val="20"/>
        </w:rPr>
        <w:t>Gambar 2</w:t>
      </w:r>
      <w:r w:rsidRPr="009C53DB">
        <w:rPr>
          <w:rFonts w:ascii="Times New Roman" w:hAnsi="Times New Roman" w:cs="Times New Roman"/>
          <w:sz w:val="20"/>
          <w:szCs w:val="20"/>
        </w:rPr>
        <w:t xml:space="preserve"> </w:t>
      </w:r>
      <w:r>
        <w:rPr>
          <w:rFonts w:ascii="Times New Roman" w:hAnsi="Times New Roman" w:cs="Times New Roman"/>
          <w:sz w:val="20"/>
          <w:szCs w:val="20"/>
        </w:rPr>
        <w:t xml:space="preserve">Uji </w:t>
      </w:r>
      <w:r w:rsidRPr="00C5710A">
        <w:rPr>
          <w:rFonts w:ascii="Times New Roman" w:hAnsi="Times New Roman" w:cs="Times New Roman"/>
          <w:sz w:val="20"/>
          <w:szCs w:val="20"/>
        </w:rPr>
        <w:t>Heteroskedastisitas</w:t>
      </w:r>
    </w:p>
    <w:p w:rsidR="00C5710A" w:rsidRPr="00F437FF" w:rsidRDefault="00C5710A" w:rsidP="00C5710A">
      <w:pPr>
        <w:pStyle w:val="ListParagraph"/>
        <w:spacing w:after="0"/>
        <w:ind w:left="851"/>
        <w:jc w:val="center"/>
        <w:rPr>
          <w:rFonts w:ascii="Times New Roman" w:hAnsi="Times New Roman" w:cs="Times New Roman"/>
          <w:b/>
          <w:sz w:val="20"/>
          <w:szCs w:val="20"/>
        </w:rPr>
      </w:pPr>
    </w:p>
    <w:p w:rsidR="00A17E6E" w:rsidRPr="00A17E6E" w:rsidRDefault="00A17E6E" w:rsidP="00A17E6E">
      <w:pPr>
        <w:pStyle w:val="BodyText"/>
        <w:ind w:left="426" w:firstLine="567"/>
        <w:jc w:val="both"/>
        <w:rPr>
          <w:b/>
          <w:sz w:val="20"/>
          <w:szCs w:val="20"/>
          <w:lang w:val="en-ID"/>
        </w:rPr>
      </w:pPr>
      <w:proofErr w:type="gramStart"/>
      <w:r w:rsidRPr="00A17E6E">
        <w:rPr>
          <w:sz w:val="20"/>
          <w:szCs w:val="20"/>
          <w:lang w:val="en-ID"/>
        </w:rPr>
        <w:t xml:space="preserve">Pada gambar </w:t>
      </w:r>
      <w:r w:rsidRPr="00A17E6E">
        <w:rPr>
          <w:i/>
          <w:sz w:val="20"/>
          <w:szCs w:val="20"/>
          <w:lang w:val="en-ID"/>
        </w:rPr>
        <w:t>scatter plot</w:t>
      </w:r>
      <w:r w:rsidRPr="00A17E6E">
        <w:rPr>
          <w:sz w:val="20"/>
          <w:szCs w:val="20"/>
          <w:lang w:val="en-ID"/>
        </w:rPr>
        <w:t xml:space="preserve"> dengan variabel tergantung yaitu Kinerja Karyawan (Y) terlihat semua titik tidak mempunyai pola tertentu.</w:t>
      </w:r>
      <w:proofErr w:type="gramEnd"/>
      <w:r w:rsidRPr="00A17E6E">
        <w:rPr>
          <w:sz w:val="20"/>
          <w:szCs w:val="20"/>
          <w:lang w:val="en-ID"/>
        </w:rPr>
        <w:t xml:space="preserve"> Hal ini menunjukan tidak adanya heteroskedastisitas</w:t>
      </w:r>
    </w:p>
    <w:p w:rsidR="00F437FF" w:rsidRDefault="00F437FF" w:rsidP="00A17E6E">
      <w:pPr>
        <w:pStyle w:val="ListParagraph"/>
        <w:ind w:left="851"/>
        <w:rPr>
          <w:rFonts w:ascii="Times New Roman" w:hAnsi="Times New Roman" w:cs="Times New Roman"/>
          <w:b/>
          <w:sz w:val="20"/>
          <w:szCs w:val="20"/>
        </w:rPr>
      </w:pPr>
    </w:p>
    <w:p w:rsidR="009C53DB" w:rsidRPr="00C5710A" w:rsidRDefault="00F437FF" w:rsidP="009C53DB">
      <w:pPr>
        <w:pStyle w:val="ListParagraph"/>
        <w:numPr>
          <w:ilvl w:val="0"/>
          <w:numId w:val="6"/>
        </w:numPr>
        <w:ind w:left="851" w:hanging="425"/>
        <w:rPr>
          <w:rFonts w:ascii="Times New Roman" w:hAnsi="Times New Roman" w:cs="Times New Roman"/>
          <w:sz w:val="20"/>
          <w:szCs w:val="20"/>
        </w:rPr>
      </w:pPr>
      <w:r>
        <w:rPr>
          <w:rFonts w:ascii="Times New Roman" w:hAnsi="Times New Roman" w:cs="Times New Roman"/>
          <w:b/>
          <w:sz w:val="20"/>
          <w:szCs w:val="20"/>
        </w:rPr>
        <w:t>Uji Autikorelasi</w:t>
      </w:r>
    </w:p>
    <w:p w:rsidR="00F420CD" w:rsidRPr="00C5710A" w:rsidRDefault="00C5710A" w:rsidP="00C5710A">
      <w:pPr>
        <w:pStyle w:val="ListParagraph"/>
        <w:ind w:left="851"/>
        <w:jc w:val="center"/>
        <w:rPr>
          <w:rFonts w:ascii="Times New Roman" w:hAnsi="Times New Roman" w:cs="Times New Roman"/>
          <w:sz w:val="20"/>
          <w:szCs w:val="20"/>
        </w:rPr>
      </w:pPr>
      <w:r w:rsidRPr="00C5710A">
        <w:rPr>
          <w:rFonts w:ascii="Times New Roman" w:hAnsi="Times New Roman" w:cs="Times New Roman"/>
          <w:b/>
          <w:sz w:val="20"/>
          <w:szCs w:val="20"/>
        </w:rPr>
        <w:t>Tabel 6</w:t>
      </w:r>
      <w:r w:rsidRPr="00C5710A">
        <w:rPr>
          <w:rFonts w:ascii="Times New Roman" w:hAnsi="Times New Roman" w:cs="Times New Roman"/>
          <w:sz w:val="20"/>
          <w:szCs w:val="20"/>
        </w:rPr>
        <w:t xml:space="preserve"> Hasil Uji Autikorelasi</w:t>
      </w:r>
    </w:p>
    <w:tbl>
      <w:tblPr>
        <w:tblStyle w:val="TableGrid"/>
        <w:tblW w:w="0" w:type="auto"/>
        <w:tblInd w:w="851" w:type="dxa"/>
        <w:tblBorders>
          <w:left w:val="none" w:sz="0" w:space="0" w:color="auto"/>
          <w:right w:val="none" w:sz="0" w:space="0" w:color="auto"/>
          <w:insideV w:val="none" w:sz="0" w:space="0" w:color="auto"/>
        </w:tblBorders>
        <w:tblLook w:val="04A0" w:firstRow="1" w:lastRow="0" w:firstColumn="1" w:lastColumn="0" w:noHBand="0" w:noVBand="1"/>
      </w:tblPr>
      <w:tblGrid>
        <w:gridCol w:w="817"/>
        <w:gridCol w:w="1707"/>
        <w:gridCol w:w="1128"/>
        <w:gridCol w:w="850"/>
        <w:gridCol w:w="1134"/>
        <w:gridCol w:w="1559"/>
        <w:gridCol w:w="1525"/>
      </w:tblGrid>
      <w:tr w:rsidR="00F420CD" w:rsidTr="00F420CD">
        <w:tc>
          <w:tcPr>
            <w:tcW w:w="817" w:type="dxa"/>
          </w:tcPr>
          <w:p w:rsidR="00F420CD" w:rsidRPr="00F420CD" w:rsidRDefault="00F420CD" w:rsidP="00F42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Model</w:t>
            </w:r>
          </w:p>
        </w:tc>
        <w:tc>
          <w:tcPr>
            <w:tcW w:w="1707" w:type="dxa"/>
          </w:tcPr>
          <w:p w:rsidR="00F420CD" w:rsidRPr="00F420CD" w:rsidRDefault="00F420CD" w:rsidP="00F420CD">
            <w:pPr>
              <w:pStyle w:val="ListParagraph"/>
              <w:ind w:left="0"/>
              <w:jc w:val="center"/>
              <w:rPr>
                <w:rFonts w:ascii="Times New Roman" w:hAnsi="Times New Roman" w:cs="Times New Roman"/>
                <w:sz w:val="20"/>
                <w:szCs w:val="20"/>
              </w:rPr>
            </w:pPr>
            <w:r w:rsidRPr="00F420CD">
              <w:rPr>
                <w:rFonts w:ascii="Times New Roman" w:hAnsi="Times New Roman" w:cs="Times New Roman"/>
                <w:sz w:val="20"/>
                <w:szCs w:val="20"/>
              </w:rPr>
              <w:t>R Square Change</w:t>
            </w:r>
          </w:p>
        </w:tc>
        <w:tc>
          <w:tcPr>
            <w:tcW w:w="1128" w:type="dxa"/>
          </w:tcPr>
          <w:p w:rsidR="00F420CD" w:rsidRPr="00F420CD" w:rsidRDefault="00F420CD" w:rsidP="00F420CD">
            <w:pPr>
              <w:pStyle w:val="ListParagraph"/>
              <w:ind w:left="0"/>
              <w:jc w:val="center"/>
              <w:rPr>
                <w:rFonts w:ascii="Times New Roman" w:hAnsi="Times New Roman" w:cs="Times New Roman"/>
                <w:sz w:val="20"/>
                <w:szCs w:val="20"/>
              </w:rPr>
            </w:pPr>
            <w:r w:rsidRPr="00F420CD">
              <w:rPr>
                <w:rFonts w:ascii="Times New Roman" w:hAnsi="Times New Roman" w:cs="Times New Roman"/>
                <w:sz w:val="20"/>
                <w:szCs w:val="20"/>
              </w:rPr>
              <w:t>F Change</w:t>
            </w:r>
          </w:p>
        </w:tc>
        <w:tc>
          <w:tcPr>
            <w:tcW w:w="850" w:type="dxa"/>
          </w:tcPr>
          <w:p w:rsidR="00F420CD" w:rsidRPr="00F420CD" w:rsidRDefault="00F420CD" w:rsidP="00F420CD">
            <w:pPr>
              <w:pStyle w:val="ListParagraph"/>
              <w:ind w:left="0"/>
              <w:jc w:val="center"/>
              <w:rPr>
                <w:rFonts w:ascii="Times New Roman" w:hAnsi="Times New Roman" w:cs="Times New Roman"/>
                <w:sz w:val="20"/>
                <w:szCs w:val="20"/>
              </w:rPr>
            </w:pPr>
            <w:r w:rsidRPr="00F420CD">
              <w:rPr>
                <w:rFonts w:ascii="Times New Roman" w:hAnsi="Times New Roman" w:cs="Times New Roman"/>
                <w:sz w:val="20"/>
                <w:szCs w:val="20"/>
              </w:rPr>
              <w:t>dfl</w:t>
            </w:r>
          </w:p>
        </w:tc>
        <w:tc>
          <w:tcPr>
            <w:tcW w:w="1134" w:type="dxa"/>
          </w:tcPr>
          <w:p w:rsidR="00F420CD" w:rsidRPr="00F420CD" w:rsidRDefault="00F420CD" w:rsidP="00F420C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d</w:t>
            </w:r>
            <w:r w:rsidRPr="00F420CD">
              <w:rPr>
                <w:rFonts w:ascii="Times New Roman" w:hAnsi="Times New Roman" w:cs="Times New Roman"/>
                <w:sz w:val="20"/>
                <w:szCs w:val="20"/>
              </w:rPr>
              <w:t>f2</w:t>
            </w:r>
          </w:p>
        </w:tc>
        <w:tc>
          <w:tcPr>
            <w:tcW w:w="1559" w:type="dxa"/>
          </w:tcPr>
          <w:p w:rsidR="00F420CD" w:rsidRPr="00F420CD" w:rsidRDefault="00F420CD" w:rsidP="00F420CD">
            <w:pPr>
              <w:pStyle w:val="ListParagraph"/>
              <w:ind w:left="0"/>
              <w:jc w:val="center"/>
              <w:rPr>
                <w:rFonts w:ascii="Times New Roman" w:hAnsi="Times New Roman" w:cs="Times New Roman"/>
                <w:sz w:val="20"/>
                <w:szCs w:val="20"/>
              </w:rPr>
            </w:pPr>
            <w:r w:rsidRPr="00F420CD">
              <w:rPr>
                <w:rFonts w:ascii="Times New Roman" w:hAnsi="Times New Roman" w:cs="Times New Roman"/>
                <w:sz w:val="20"/>
                <w:szCs w:val="20"/>
              </w:rPr>
              <w:t>S</w:t>
            </w:r>
            <w:r>
              <w:rPr>
                <w:rFonts w:ascii="Times New Roman" w:hAnsi="Times New Roman" w:cs="Times New Roman"/>
                <w:sz w:val="20"/>
                <w:szCs w:val="20"/>
              </w:rPr>
              <w:t xml:space="preserve">ig.  F </w:t>
            </w:r>
            <w:r w:rsidRPr="00F420CD">
              <w:rPr>
                <w:rFonts w:ascii="Times New Roman" w:hAnsi="Times New Roman" w:cs="Times New Roman"/>
                <w:sz w:val="20"/>
                <w:szCs w:val="20"/>
              </w:rPr>
              <w:t>Change</w:t>
            </w:r>
          </w:p>
        </w:tc>
        <w:tc>
          <w:tcPr>
            <w:tcW w:w="1525" w:type="dxa"/>
          </w:tcPr>
          <w:p w:rsidR="00F420CD" w:rsidRPr="00F420CD" w:rsidRDefault="00F420CD" w:rsidP="00F420CD">
            <w:pPr>
              <w:pStyle w:val="ListParagraph"/>
              <w:ind w:left="0"/>
              <w:jc w:val="center"/>
              <w:rPr>
                <w:rFonts w:ascii="Times New Roman" w:hAnsi="Times New Roman" w:cs="Times New Roman"/>
                <w:sz w:val="20"/>
                <w:szCs w:val="20"/>
              </w:rPr>
            </w:pPr>
            <w:r w:rsidRPr="00F420CD">
              <w:rPr>
                <w:rFonts w:ascii="Times New Roman" w:hAnsi="Times New Roman" w:cs="Times New Roman"/>
                <w:sz w:val="20"/>
                <w:szCs w:val="20"/>
              </w:rPr>
              <w:t>D</w:t>
            </w:r>
            <w:r>
              <w:rPr>
                <w:rFonts w:ascii="Times New Roman" w:hAnsi="Times New Roman" w:cs="Times New Roman"/>
                <w:sz w:val="20"/>
                <w:szCs w:val="20"/>
              </w:rPr>
              <w:t xml:space="preserve">urbin </w:t>
            </w:r>
            <w:r w:rsidRPr="00F420CD">
              <w:rPr>
                <w:rFonts w:ascii="Times New Roman" w:hAnsi="Times New Roman" w:cs="Times New Roman"/>
                <w:sz w:val="20"/>
                <w:szCs w:val="20"/>
              </w:rPr>
              <w:t>Watson</w:t>
            </w:r>
          </w:p>
        </w:tc>
      </w:tr>
      <w:tr w:rsidR="00F420CD" w:rsidRPr="00F420CD" w:rsidTr="00F420CD">
        <w:tc>
          <w:tcPr>
            <w:tcW w:w="817" w:type="dxa"/>
          </w:tcPr>
          <w:p w:rsidR="00F420CD" w:rsidRPr="00F420CD" w:rsidRDefault="00F420CD" w:rsidP="00F420CD">
            <w:pPr>
              <w:pStyle w:val="ListParagraph"/>
              <w:ind w:left="0"/>
              <w:rPr>
                <w:rFonts w:ascii="Times New Roman" w:hAnsi="Times New Roman" w:cs="Times New Roman"/>
                <w:sz w:val="20"/>
                <w:szCs w:val="20"/>
              </w:rPr>
            </w:pPr>
          </w:p>
        </w:tc>
        <w:tc>
          <w:tcPr>
            <w:tcW w:w="1707" w:type="dxa"/>
          </w:tcPr>
          <w:p w:rsidR="00F420CD" w:rsidRPr="00F420CD" w:rsidRDefault="00F420CD" w:rsidP="00F420CD">
            <w:pPr>
              <w:pStyle w:val="ListParagraph"/>
              <w:ind w:left="0"/>
              <w:rPr>
                <w:rFonts w:ascii="Times New Roman" w:hAnsi="Times New Roman" w:cs="Times New Roman"/>
                <w:sz w:val="20"/>
                <w:szCs w:val="20"/>
              </w:rPr>
            </w:pPr>
            <w:r w:rsidRPr="00F420CD">
              <w:rPr>
                <w:rFonts w:ascii="Times New Roman" w:hAnsi="Times New Roman" w:cs="Times New Roman"/>
                <w:sz w:val="20"/>
                <w:szCs w:val="20"/>
              </w:rPr>
              <w:t>,968</w:t>
            </w:r>
          </w:p>
        </w:tc>
        <w:tc>
          <w:tcPr>
            <w:tcW w:w="1128" w:type="dxa"/>
          </w:tcPr>
          <w:p w:rsidR="00F420CD" w:rsidRPr="00F420CD" w:rsidRDefault="00F420CD" w:rsidP="00F420CD">
            <w:pPr>
              <w:pStyle w:val="ListParagraph"/>
              <w:ind w:left="0"/>
              <w:rPr>
                <w:rFonts w:ascii="Times New Roman" w:hAnsi="Times New Roman" w:cs="Times New Roman"/>
                <w:sz w:val="20"/>
                <w:szCs w:val="20"/>
              </w:rPr>
            </w:pPr>
            <w:r w:rsidRPr="00F420CD">
              <w:rPr>
                <w:rFonts w:ascii="Times New Roman" w:hAnsi="Times New Roman" w:cs="Times New Roman"/>
                <w:sz w:val="20"/>
                <w:szCs w:val="20"/>
              </w:rPr>
              <w:t>1052,370</w:t>
            </w:r>
          </w:p>
        </w:tc>
        <w:tc>
          <w:tcPr>
            <w:tcW w:w="850" w:type="dxa"/>
          </w:tcPr>
          <w:p w:rsidR="00F420CD" w:rsidRPr="00F420CD" w:rsidRDefault="00F420CD" w:rsidP="00F420CD">
            <w:pPr>
              <w:pStyle w:val="ListParagraph"/>
              <w:ind w:left="0"/>
              <w:rPr>
                <w:rFonts w:ascii="Times New Roman" w:hAnsi="Times New Roman" w:cs="Times New Roman"/>
                <w:sz w:val="20"/>
                <w:szCs w:val="20"/>
              </w:rPr>
            </w:pPr>
            <w:r w:rsidRPr="00F420CD">
              <w:rPr>
                <w:rFonts w:ascii="Times New Roman" w:hAnsi="Times New Roman" w:cs="Times New Roman"/>
                <w:sz w:val="20"/>
                <w:szCs w:val="20"/>
              </w:rPr>
              <w:t>3</w:t>
            </w:r>
          </w:p>
        </w:tc>
        <w:tc>
          <w:tcPr>
            <w:tcW w:w="1134" w:type="dxa"/>
          </w:tcPr>
          <w:p w:rsidR="00F420CD" w:rsidRPr="00F420CD" w:rsidRDefault="00F420CD" w:rsidP="00F420CD">
            <w:pPr>
              <w:pStyle w:val="ListParagraph"/>
              <w:ind w:left="0"/>
              <w:rPr>
                <w:rFonts w:ascii="Times New Roman" w:hAnsi="Times New Roman" w:cs="Times New Roman"/>
                <w:sz w:val="20"/>
                <w:szCs w:val="20"/>
              </w:rPr>
            </w:pPr>
            <w:r w:rsidRPr="00F420CD">
              <w:rPr>
                <w:rFonts w:ascii="Times New Roman" w:hAnsi="Times New Roman" w:cs="Times New Roman"/>
                <w:sz w:val="20"/>
                <w:szCs w:val="20"/>
              </w:rPr>
              <w:t>104</w:t>
            </w:r>
          </w:p>
        </w:tc>
        <w:tc>
          <w:tcPr>
            <w:tcW w:w="1559" w:type="dxa"/>
          </w:tcPr>
          <w:p w:rsidR="00F420CD" w:rsidRPr="00F420CD" w:rsidRDefault="00F420CD" w:rsidP="00F420CD">
            <w:pPr>
              <w:pStyle w:val="ListParagraph"/>
              <w:ind w:left="0"/>
              <w:rPr>
                <w:rFonts w:ascii="Times New Roman" w:hAnsi="Times New Roman" w:cs="Times New Roman"/>
                <w:sz w:val="20"/>
                <w:szCs w:val="20"/>
              </w:rPr>
            </w:pPr>
            <w:r w:rsidRPr="00F420CD">
              <w:rPr>
                <w:rFonts w:ascii="Times New Roman" w:hAnsi="Times New Roman" w:cs="Times New Roman"/>
                <w:sz w:val="20"/>
                <w:szCs w:val="20"/>
              </w:rPr>
              <w:t>,000</w:t>
            </w:r>
          </w:p>
        </w:tc>
        <w:tc>
          <w:tcPr>
            <w:tcW w:w="1525" w:type="dxa"/>
          </w:tcPr>
          <w:p w:rsidR="00F420CD" w:rsidRPr="00F420CD" w:rsidRDefault="00F420CD" w:rsidP="00F420CD">
            <w:pPr>
              <w:pStyle w:val="ListParagraph"/>
              <w:ind w:left="0"/>
              <w:rPr>
                <w:rFonts w:ascii="Times New Roman" w:hAnsi="Times New Roman" w:cs="Times New Roman"/>
                <w:sz w:val="20"/>
                <w:szCs w:val="20"/>
              </w:rPr>
            </w:pPr>
            <w:r w:rsidRPr="00F420CD">
              <w:rPr>
                <w:rFonts w:ascii="Times New Roman" w:hAnsi="Times New Roman" w:cs="Times New Roman"/>
                <w:sz w:val="20"/>
                <w:szCs w:val="20"/>
              </w:rPr>
              <w:t>1,979</w:t>
            </w:r>
          </w:p>
        </w:tc>
      </w:tr>
    </w:tbl>
    <w:tbl>
      <w:tblPr>
        <w:tblW w:w="7126" w:type="dxa"/>
        <w:tblInd w:w="108" w:type="dxa"/>
        <w:tblLook w:val="04A0" w:firstRow="1" w:lastRow="0" w:firstColumn="1" w:lastColumn="0" w:noHBand="0" w:noVBand="1"/>
      </w:tblPr>
      <w:tblGrid>
        <w:gridCol w:w="5227"/>
        <w:gridCol w:w="879"/>
        <w:gridCol w:w="1020"/>
      </w:tblGrid>
      <w:tr w:rsidR="00F420CD" w:rsidRPr="00F420CD" w:rsidTr="00F420CD">
        <w:trPr>
          <w:trHeight w:val="319"/>
        </w:trPr>
        <w:tc>
          <w:tcPr>
            <w:tcW w:w="7126" w:type="dxa"/>
            <w:gridSpan w:val="3"/>
            <w:tcBorders>
              <w:top w:val="nil"/>
              <w:left w:val="nil"/>
              <w:bottom w:val="nil"/>
              <w:right w:val="nil"/>
            </w:tcBorders>
            <w:shd w:val="clear" w:color="auto" w:fill="auto"/>
            <w:noWrap/>
            <w:hideMark/>
          </w:tcPr>
          <w:p w:rsidR="00F420CD" w:rsidRPr="00F420CD" w:rsidRDefault="00F420CD" w:rsidP="00F420CD">
            <w:pPr>
              <w:spacing w:after="0" w:line="240" w:lineRule="auto"/>
              <w:ind w:left="601"/>
              <w:rPr>
                <w:rFonts w:ascii="Times New Roman" w:eastAsia="Times New Roman" w:hAnsi="Times New Roman" w:cs="Times New Roman"/>
                <w:color w:val="000000"/>
                <w:sz w:val="20"/>
                <w:szCs w:val="20"/>
              </w:rPr>
            </w:pPr>
            <w:r w:rsidRPr="00F420CD">
              <w:rPr>
                <w:rFonts w:ascii="Times New Roman" w:eastAsia="Times New Roman" w:hAnsi="Times New Roman" w:cs="Times New Roman"/>
                <w:color w:val="000000"/>
                <w:sz w:val="20"/>
                <w:szCs w:val="20"/>
              </w:rPr>
              <w:t>a. Predictors: (Constant), Lingkungan Kerja, Kompensasi, Motivasi</w:t>
            </w:r>
          </w:p>
        </w:tc>
      </w:tr>
      <w:tr w:rsidR="00F420CD" w:rsidRPr="00F420CD" w:rsidTr="00F420CD">
        <w:trPr>
          <w:trHeight w:val="319"/>
        </w:trPr>
        <w:tc>
          <w:tcPr>
            <w:tcW w:w="5227" w:type="dxa"/>
            <w:tcBorders>
              <w:top w:val="nil"/>
              <w:left w:val="nil"/>
              <w:bottom w:val="nil"/>
              <w:right w:val="nil"/>
            </w:tcBorders>
            <w:shd w:val="clear" w:color="auto" w:fill="auto"/>
            <w:noWrap/>
            <w:hideMark/>
          </w:tcPr>
          <w:p w:rsidR="00F420CD" w:rsidRPr="00F420CD" w:rsidRDefault="00F420CD" w:rsidP="00F420CD">
            <w:pPr>
              <w:spacing w:after="0" w:line="240" w:lineRule="auto"/>
              <w:ind w:left="601"/>
              <w:rPr>
                <w:rFonts w:ascii="Times New Roman" w:eastAsia="Times New Roman" w:hAnsi="Times New Roman" w:cs="Times New Roman"/>
                <w:color w:val="000000"/>
                <w:sz w:val="20"/>
                <w:szCs w:val="20"/>
              </w:rPr>
            </w:pPr>
            <w:r w:rsidRPr="00F420CD">
              <w:rPr>
                <w:rFonts w:ascii="Times New Roman" w:eastAsia="Times New Roman" w:hAnsi="Times New Roman" w:cs="Times New Roman"/>
                <w:color w:val="000000"/>
                <w:sz w:val="20"/>
                <w:szCs w:val="20"/>
              </w:rPr>
              <w:t>b. Dependent Variable: Kinerja Karyawan</w:t>
            </w:r>
          </w:p>
        </w:tc>
        <w:tc>
          <w:tcPr>
            <w:tcW w:w="879" w:type="dxa"/>
            <w:tcBorders>
              <w:top w:val="nil"/>
              <w:left w:val="nil"/>
              <w:bottom w:val="nil"/>
              <w:right w:val="nil"/>
            </w:tcBorders>
            <w:shd w:val="clear" w:color="auto" w:fill="auto"/>
            <w:noWrap/>
            <w:vAlign w:val="center"/>
            <w:hideMark/>
          </w:tcPr>
          <w:p w:rsidR="00F420CD" w:rsidRPr="00F420CD" w:rsidRDefault="00F420CD" w:rsidP="00F420CD">
            <w:pPr>
              <w:spacing w:after="0" w:line="240" w:lineRule="auto"/>
              <w:ind w:left="601"/>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rsidR="00F420CD" w:rsidRPr="00F420CD" w:rsidRDefault="00F420CD" w:rsidP="00F420CD">
            <w:pPr>
              <w:spacing w:after="0" w:line="240" w:lineRule="auto"/>
              <w:ind w:left="601"/>
              <w:rPr>
                <w:rFonts w:ascii="Times New Roman" w:eastAsia="Times New Roman" w:hAnsi="Times New Roman" w:cs="Times New Roman"/>
                <w:sz w:val="20"/>
                <w:szCs w:val="20"/>
              </w:rPr>
            </w:pPr>
          </w:p>
        </w:tc>
      </w:tr>
    </w:tbl>
    <w:p w:rsidR="00F437FF" w:rsidRPr="00F420CD" w:rsidRDefault="00F437FF" w:rsidP="00F437FF">
      <w:pPr>
        <w:pStyle w:val="ListParagraph"/>
        <w:ind w:left="851"/>
        <w:rPr>
          <w:rFonts w:ascii="Times New Roman" w:hAnsi="Times New Roman" w:cs="Times New Roman"/>
          <w:b/>
          <w:sz w:val="20"/>
          <w:szCs w:val="20"/>
        </w:rPr>
      </w:pPr>
    </w:p>
    <w:p w:rsidR="00F437FF" w:rsidRDefault="00F420CD" w:rsidP="00AC7D92">
      <w:pPr>
        <w:pStyle w:val="ListParagraph"/>
        <w:ind w:left="426" w:firstLine="567"/>
        <w:rPr>
          <w:rFonts w:ascii="Times New Roman" w:hAnsi="Times New Roman" w:cs="Times New Roman"/>
          <w:sz w:val="20"/>
          <w:szCs w:val="20"/>
          <w:lang w:val="en-ID"/>
        </w:rPr>
      </w:pPr>
      <w:proofErr w:type="gramStart"/>
      <w:r w:rsidRPr="00F420CD">
        <w:rPr>
          <w:rFonts w:ascii="Times New Roman" w:hAnsi="Times New Roman" w:cs="Times New Roman"/>
          <w:sz w:val="20"/>
          <w:szCs w:val="20"/>
          <w:lang w:val="en-ID"/>
        </w:rPr>
        <w:t>Hasil dari perhitungan yang didapatkan nilai Durbin Waston sebesar 1,979.</w:t>
      </w:r>
      <w:proofErr w:type="gramEnd"/>
      <w:r w:rsidRPr="00F420CD">
        <w:rPr>
          <w:rFonts w:ascii="Times New Roman" w:hAnsi="Times New Roman" w:cs="Times New Roman"/>
          <w:sz w:val="20"/>
          <w:szCs w:val="20"/>
          <w:lang w:val="en-ID"/>
        </w:rPr>
        <w:t xml:space="preserve"> </w:t>
      </w:r>
      <w:proofErr w:type="gramStart"/>
      <w:r w:rsidRPr="00F420CD">
        <w:rPr>
          <w:rFonts w:ascii="Times New Roman" w:hAnsi="Times New Roman" w:cs="Times New Roman"/>
          <w:sz w:val="20"/>
          <w:szCs w:val="20"/>
          <w:lang w:val="en-ID"/>
        </w:rPr>
        <w:t>peneliti</w:t>
      </w:r>
      <w:proofErr w:type="gramEnd"/>
      <w:r w:rsidRPr="00F420CD">
        <w:rPr>
          <w:rFonts w:ascii="Times New Roman" w:hAnsi="Times New Roman" w:cs="Times New Roman"/>
          <w:sz w:val="20"/>
          <w:szCs w:val="20"/>
          <w:lang w:val="en-ID"/>
        </w:rPr>
        <w:t xml:space="preserve"> mencari nilai terdekat yaitu 2,46 dimana termasuk didaerah yang tidak ada autokorelasi.</w:t>
      </w:r>
    </w:p>
    <w:p w:rsidR="00814727" w:rsidRDefault="00814727" w:rsidP="00AC7D92">
      <w:pPr>
        <w:pStyle w:val="ListParagraph"/>
        <w:ind w:left="426" w:firstLine="567"/>
        <w:rPr>
          <w:rFonts w:ascii="Times New Roman" w:hAnsi="Times New Roman" w:cs="Times New Roman"/>
          <w:sz w:val="20"/>
          <w:szCs w:val="20"/>
          <w:lang w:val="en-ID"/>
        </w:rPr>
      </w:pPr>
    </w:p>
    <w:p w:rsidR="00814727" w:rsidRDefault="00814727" w:rsidP="00AC7D92">
      <w:pPr>
        <w:pStyle w:val="ListParagraph"/>
        <w:ind w:left="426" w:firstLine="567"/>
        <w:rPr>
          <w:rFonts w:ascii="Times New Roman" w:hAnsi="Times New Roman" w:cs="Times New Roman"/>
          <w:sz w:val="20"/>
          <w:szCs w:val="20"/>
          <w:lang w:val="en-ID"/>
        </w:rPr>
      </w:pPr>
    </w:p>
    <w:p w:rsidR="00814727" w:rsidRDefault="00814727" w:rsidP="00AC7D92">
      <w:pPr>
        <w:pStyle w:val="ListParagraph"/>
        <w:ind w:left="426" w:firstLine="567"/>
        <w:rPr>
          <w:rFonts w:ascii="Times New Roman" w:hAnsi="Times New Roman" w:cs="Times New Roman"/>
          <w:sz w:val="20"/>
          <w:szCs w:val="20"/>
          <w:lang w:val="en-ID"/>
        </w:rPr>
      </w:pPr>
    </w:p>
    <w:p w:rsidR="00AC7D92" w:rsidRPr="00F437FF" w:rsidRDefault="00AC7D92" w:rsidP="00AC7D92">
      <w:pPr>
        <w:pStyle w:val="ListParagraph"/>
        <w:ind w:left="426" w:firstLine="567"/>
        <w:rPr>
          <w:rFonts w:ascii="Times New Roman" w:hAnsi="Times New Roman" w:cs="Times New Roman"/>
          <w:b/>
          <w:sz w:val="20"/>
          <w:szCs w:val="20"/>
        </w:rPr>
      </w:pPr>
    </w:p>
    <w:p w:rsidR="00AC7D92" w:rsidRDefault="00AC7D92" w:rsidP="00AC7D92">
      <w:pPr>
        <w:pStyle w:val="ListParagraph"/>
        <w:numPr>
          <w:ilvl w:val="0"/>
          <w:numId w:val="6"/>
        </w:numPr>
        <w:ind w:left="851" w:hanging="425"/>
        <w:rPr>
          <w:rFonts w:ascii="Times New Roman" w:hAnsi="Times New Roman" w:cs="Times New Roman"/>
          <w:b/>
          <w:sz w:val="20"/>
          <w:szCs w:val="20"/>
        </w:rPr>
      </w:pPr>
      <w:r>
        <w:rPr>
          <w:rFonts w:ascii="Times New Roman" w:hAnsi="Times New Roman" w:cs="Times New Roman"/>
          <w:b/>
          <w:sz w:val="20"/>
          <w:szCs w:val="20"/>
        </w:rPr>
        <w:lastRenderedPageBreak/>
        <w:t>Ananlisis Regresi Linier Berganda</w:t>
      </w:r>
    </w:p>
    <w:p w:rsidR="00D67DB4" w:rsidRDefault="00D67DB4" w:rsidP="00D67DB4">
      <w:pPr>
        <w:pStyle w:val="ListParagraph"/>
        <w:ind w:left="851"/>
        <w:rPr>
          <w:rFonts w:ascii="Times New Roman" w:hAnsi="Times New Roman" w:cs="Times New Roman"/>
          <w:b/>
          <w:sz w:val="20"/>
          <w:szCs w:val="20"/>
        </w:rPr>
      </w:pPr>
    </w:p>
    <w:p w:rsidR="00C5710A" w:rsidRPr="00D67DB4" w:rsidRDefault="00C5710A" w:rsidP="00D67DB4">
      <w:pPr>
        <w:pStyle w:val="ListParagraph"/>
        <w:spacing w:after="0"/>
        <w:ind w:left="1440" w:hanging="1440"/>
        <w:jc w:val="center"/>
        <w:rPr>
          <w:rFonts w:ascii="Times New Roman" w:hAnsi="Times New Roman" w:cs="Times New Roman"/>
          <w:sz w:val="20"/>
          <w:szCs w:val="20"/>
        </w:rPr>
      </w:pPr>
      <w:r>
        <w:rPr>
          <w:rFonts w:ascii="Times New Roman" w:hAnsi="Times New Roman" w:cs="Times New Roman"/>
          <w:b/>
          <w:sz w:val="20"/>
          <w:szCs w:val="20"/>
        </w:rPr>
        <w:t>Tabel 7</w:t>
      </w:r>
      <w:r w:rsidRPr="00C5710A">
        <w:rPr>
          <w:rFonts w:ascii="Times New Roman" w:hAnsi="Times New Roman" w:cs="Times New Roman"/>
          <w:sz w:val="20"/>
          <w:szCs w:val="20"/>
        </w:rPr>
        <w:t xml:space="preserve"> </w:t>
      </w:r>
      <w:r>
        <w:rPr>
          <w:rFonts w:ascii="Times New Roman" w:hAnsi="Times New Roman" w:cs="Times New Roman"/>
          <w:sz w:val="20"/>
          <w:szCs w:val="20"/>
        </w:rPr>
        <w:t>Hasil Analisis Regresi Linier Berganda</w:t>
      </w:r>
    </w:p>
    <w:tbl>
      <w:tblPr>
        <w:tblW w:w="7944" w:type="dxa"/>
        <w:jc w:val="center"/>
        <w:tblInd w:w="534" w:type="dxa"/>
        <w:tblBorders>
          <w:top w:val="single" w:sz="4" w:space="0" w:color="auto"/>
          <w:bottom w:val="single" w:sz="4" w:space="0" w:color="auto"/>
        </w:tblBorders>
        <w:tblLayout w:type="fixed"/>
        <w:tblLook w:val="04A0" w:firstRow="1" w:lastRow="0" w:firstColumn="1" w:lastColumn="0" w:noHBand="0" w:noVBand="1"/>
      </w:tblPr>
      <w:tblGrid>
        <w:gridCol w:w="474"/>
        <w:gridCol w:w="1710"/>
        <w:gridCol w:w="1170"/>
        <w:gridCol w:w="1170"/>
        <w:gridCol w:w="1620"/>
        <w:gridCol w:w="867"/>
        <w:gridCol w:w="933"/>
      </w:tblGrid>
      <w:tr w:rsidR="00AC7D92" w:rsidRPr="00AC7D92" w:rsidTr="00552022">
        <w:trPr>
          <w:trHeight w:val="402"/>
          <w:jc w:val="center"/>
        </w:trPr>
        <w:tc>
          <w:tcPr>
            <w:tcW w:w="7944" w:type="dxa"/>
            <w:gridSpan w:val="7"/>
            <w:tcBorders>
              <w:top w:val="nil"/>
              <w:bottom w:val="single" w:sz="4" w:space="0" w:color="auto"/>
            </w:tcBorders>
            <w:shd w:val="clear" w:color="auto" w:fill="auto"/>
            <w:vAlign w:val="center"/>
            <w:hideMark/>
          </w:tcPr>
          <w:p w:rsidR="00AC7D92" w:rsidRPr="00AC7D92" w:rsidRDefault="00AC7D92" w:rsidP="00D67DB4">
            <w:pPr>
              <w:spacing w:after="0" w:line="240" w:lineRule="auto"/>
              <w:jc w:val="center"/>
              <w:rPr>
                <w:rFonts w:ascii="Times New Roman" w:eastAsia="Times New Roman" w:hAnsi="Times New Roman" w:cs="Times New Roman"/>
                <w:b/>
                <w:bCs/>
                <w:color w:val="000000"/>
                <w:sz w:val="20"/>
                <w:szCs w:val="20"/>
              </w:rPr>
            </w:pPr>
            <w:r w:rsidRPr="00AC7D92">
              <w:rPr>
                <w:rFonts w:ascii="Times New Roman" w:eastAsia="Times New Roman" w:hAnsi="Times New Roman" w:cs="Times New Roman"/>
                <w:b/>
                <w:bCs/>
                <w:color w:val="000000"/>
                <w:sz w:val="20"/>
                <w:szCs w:val="20"/>
              </w:rPr>
              <w:t>Coefficients</w:t>
            </w:r>
            <w:r w:rsidRPr="00AC7D92">
              <w:rPr>
                <w:rFonts w:ascii="Times New Roman" w:eastAsia="Times New Roman" w:hAnsi="Times New Roman" w:cs="Times New Roman"/>
                <w:b/>
                <w:bCs/>
                <w:color w:val="000000"/>
                <w:sz w:val="20"/>
                <w:szCs w:val="20"/>
                <w:vertAlign w:val="superscript"/>
              </w:rPr>
              <w:t>a</w:t>
            </w:r>
          </w:p>
        </w:tc>
      </w:tr>
      <w:tr w:rsidR="00AC7D92" w:rsidRPr="00AC7D92" w:rsidTr="00552022">
        <w:trPr>
          <w:trHeight w:val="499"/>
          <w:jc w:val="center"/>
        </w:trPr>
        <w:tc>
          <w:tcPr>
            <w:tcW w:w="2184" w:type="dxa"/>
            <w:gridSpan w:val="2"/>
            <w:vMerge w:val="restart"/>
            <w:tcBorders>
              <w:top w:val="single" w:sz="4" w:space="0" w:color="auto"/>
              <w:bottom w:val="nil"/>
            </w:tcBorders>
            <w:shd w:val="clear" w:color="auto" w:fill="auto"/>
            <w:vAlign w:val="bottom"/>
            <w:hideMark/>
          </w:tcPr>
          <w:p w:rsidR="00AC7D92" w:rsidRPr="00AC7D92" w:rsidRDefault="00AC7D92" w:rsidP="00A9167F">
            <w:pPr>
              <w:spacing w:after="0" w:line="240" w:lineRule="auto"/>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Model</w:t>
            </w:r>
          </w:p>
        </w:tc>
        <w:tc>
          <w:tcPr>
            <w:tcW w:w="2340" w:type="dxa"/>
            <w:gridSpan w:val="2"/>
            <w:tcBorders>
              <w:top w:val="single" w:sz="4" w:space="0" w:color="auto"/>
              <w:bottom w:val="nil"/>
            </w:tcBorders>
            <w:shd w:val="clear" w:color="auto" w:fill="auto"/>
            <w:vAlign w:val="bottom"/>
            <w:hideMark/>
          </w:tcPr>
          <w:p w:rsidR="00AC7D92" w:rsidRPr="00AC7D92" w:rsidRDefault="00AC7D92" w:rsidP="00A9167F">
            <w:pPr>
              <w:spacing w:after="0" w:line="240" w:lineRule="auto"/>
              <w:jc w:val="center"/>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Unstandardized Coefficients</w:t>
            </w:r>
          </w:p>
        </w:tc>
        <w:tc>
          <w:tcPr>
            <w:tcW w:w="1620" w:type="dxa"/>
            <w:tcBorders>
              <w:top w:val="single" w:sz="4" w:space="0" w:color="auto"/>
              <w:bottom w:val="nil"/>
            </w:tcBorders>
            <w:shd w:val="clear" w:color="auto" w:fill="auto"/>
            <w:vAlign w:val="bottom"/>
            <w:hideMark/>
          </w:tcPr>
          <w:p w:rsidR="00AC7D92" w:rsidRPr="00AC7D92" w:rsidRDefault="00AC7D92" w:rsidP="00A9167F">
            <w:pPr>
              <w:spacing w:after="0" w:line="240" w:lineRule="auto"/>
              <w:jc w:val="center"/>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Standardized Coefficients</w:t>
            </w:r>
          </w:p>
        </w:tc>
        <w:tc>
          <w:tcPr>
            <w:tcW w:w="867" w:type="dxa"/>
            <w:vMerge w:val="restart"/>
            <w:tcBorders>
              <w:top w:val="single" w:sz="4" w:space="0" w:color="auto"/>
              <w:bottom w:val="nil"/>
            </w:tcBorders>
            <w:shd w:val="clear" w:color="auto" w:fill="auto"/>
            <w:vAlign w:val="bottom"/>
            <w:hideMark/>
          </w:tcPr>
          <w:p w:rsidR="00AC7D92" w:rsidRPr="00AC7D92" w:rsidRDefault="00AC7D92" w:rsidP="00A9167F">
            <w:pPr>
              <w:spacing w:after="0" w:line="240" w:lineRule="auto"/>
              <w:jc w:val="center"/>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T</w:t>
            </w:r>
          </w:p>
        </w:tc>
        <w:tc>
          <w:tcPr>
            <w:tcW w:w="933" w:type="dxa"/>
            <w:vMerge w:val="restart"/>
            <w:tcBorders>
              <w:top w:val="single" w:sz="4" w:space="0" w:color="auto"/>
              <w:bottom w:val="nil"/>
            </w:tcBorders>
            <w:shd w:val="clear" w:color="auto" w:fill="auto"/>
            <w:vAlign w:val="bottom"/>
            <w:hideMark/>
          </w:tcPr>
          <w:p w:rsidR="00AC7D92" w:rsidRPr="00AC7D92" w:rsidRDefault="00AC7D92" w:rsidP="00A9167F">
            <w:pPr>
              <w:spacing w:after="0" w:line="240" w:lineRule="auto"/>
              <w:jc w:val="center"/>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Sig.</w:t>
            </w:r>
          </w:p>
        </w:tc>
      </w:tr>
      <w:tr w:rsidR="00AC7D92" w:rsidRPr="00AC7D92" w:rsidTr="00552022">
        <w:trPr>
          <w:trHeight w:val="300"/>
          <w:jc w:val="center"/>
        </w:trPr>
        <w:tc>
          <w:tcPr>
            <w:tcW w:w="2184" w:type="dxa"/>
            <w:gridSpan w:val="2"/>
            <w:vMerge/>
            <w:tcBorders>
              <w:top w:val="nil"/>
              <w:bottom w:val="single" w:sz="4" w:space="0" w:color="auto"/>
            </w:tcBorders>
            <w:vAlign w:val="center"/>
            <w:hideMark/>
          </w:tcPr>
          <w:p w:rsidR="00AC7D92" w:rsidRPr="00AC7D92" w:rsidRDefault="00AC7D92" w:rsidP="00A9167F">
            <w:pPr>
              <w:spacing w:after="0" w:line="240" w:lineRule="auto"/>
              <w:rPr>
                <w:rFonts w:ascii="Times New Roman" w:eastAsia="Times New Roman" w:hAnsi="Times New Roman" w:cs="Times New Roman"/>
                <w:color w:val="000000"/>
                <w:sz w:val="20"/>
                <w:szCs w:val="20"/>
              </w:rPr>
            </w:pPr>
          </w:p>
        </w:tc>
        <w:tc>
          <w:tcPr>
            <w:tcW w:w="1170" w:type="dxa"/>
            <w:tcBorders>
              <w:top w:val="nil"/>
              <w:bottom w:val="single" w:sz="4" w:space="0" w:color="auto"/>
            </w:tcBorders>
            <w:shd w:val="clear" w:color="auto" w:fill="auto"/>
            <w:vAlign w:val="bottom"/>
            <w:hideMark/>
          </w:tcPr>
          <w:p w:rsidR="00AC7D92" w:rsidRPr="00AC7D92" w:rsidRDefault="00AC7D92" w:rsidP="00A9167F">
            <w:pPr>
              <w:spacing w:after="0" w:line="240" w:lineRule="auto"/>
              <w:jc w:val="center"/>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B</w:t>
            </w:r>
          </w:p>
        </w:tc>
        <w:tc>
          <w:tcPr>
            <w:tcW w:w="1170" w:type="dxa"/>
            <w:tcBorders>
              <w:top w:val="nil"/>
              <w:bottom w:val="single" w:sz="4" w:space="0" w:color="auto"/>
            </w:tcBorders>
            <w:shd w:val="clear" w:color="auto" w:fill="auto"/>
            <w:vAlign w:val="bottom"/>
            <w:hideMark/>
          </w:tcPr>
          <w:p w:rsidR="00AC7D92" w:rsidRPr="00AC7D92" w:rsidRDefault="00AC7D92" w:rsidP="00A9167F">
            <w:pPr>
              <w:spacing w:after="0" w:line="240" w:lineRule="auto"/>
              <w:jc w:val="center"/>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Std. Error</w:t>
            </w:r>
          </w:p>
        </w:tc>
        <w:tc>
          <w:tcPr>
            <w:tcW w:w="1620" w:type="dxa"/>
            <w:tcBorders>
              <w:top w:val="nil"/>
              <w:bottom w:val="single" w:sz="4" w:space="0" w:color="auto"/>
            </w:tcBorders>
            <w:shd w:val="clear" w:color="auto" w:fill="auto"/>
            <w:vAlign w:val="bottom"/>
            <w:hideMark/>
          </w:tcPr>
          <w:p w:rsidR="00AC7D92" w:rsidRPr="00AC7D92" w:rsidRDefault="00AC7D92" w:rsidP="00A9167F">
            <w:pPr>
              <w:spacing w:after="0" w:line="240" w:lineRule="auto"/>
              <w:jc w:val="center"/>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Beta</w:t>
            </w:r>
          </w:p>
        </w:tc>
        <w:tc>
          <w:tcPr>
            <w:tcW w:w="867" w:type="dxa"/>
            <w:vMerge/>
            <w:tcBorders>
              <w:top w:val="nil"/>
              <w:bottom w:val="single" w:sz="4" w:space="0" w:color="auto"/>
            </w:tcBorders>
            <w:vAlign w:val="center"/>
            <w:hideMark/>
          </w:tcPr>
          <w:p w:rsidR="00AC7D92" w:rsidRPr="00AC7D92" w:rsidRDefault="00AC7D92" w:rsidP="00A9167F">
            <w:pPr>
              <w:spacing w:after="0" w:line="240" w:lineRule="auto"/>
              <w:rPr>
                <w:rFonts w:ascii="Times New Roman" w:eastAsia="Times New Roman" w:hAnsi="Times New Roman" w:cs="Times New Roman"/>
                <w:color w:val="000000"/>
                <w:sz w:val="20"/>
                <w:szCs w:val="20"/>
              </w:rPr>
            </w:pPr>
          </w:p>
        </w:tc>
        <w:tc>
          <w:tcPr>
            <w:tcW w:w="933" w:type="dxa"/>
            <w:vMerge/>
            <w:tcBorders>
              <w:top w:val="nil"/>
              <w:bottom w:val="single" w:sz="4" w:space="0" w:color="auto"/>
            </w:tcBorders>
            <w:vAlign w:val="center"/>
            <w:hideMark/>
          </w:tcPr>
          <w:p w:rsidR="00AC7D92" w:rsidRPr="00AC7D92" w:rsidRDefault="00AC7D92" w:rsidP="00A9167F">
            <w:pPr>
              <w:spacing w:after="0" w:line="240" w:lineRule="auto"/>
              <w:rPr>
                <w:rFonts w:ascii="Times New Roman" w:eastAsia="Times New Roman" w:hAnsi="Times New Roman" w:cs="Times New Roman"/>
                <w:color w:val="000000"/>
                <w:sz w:val="20"/>
                <w:szCs w:val="20"/>
              </w:rPr>
            </w:pPr>
          </w:p>
        </w:tc>
      </w:tr>
      <w:tr w:rsidR="00AC7D92" w:rsidRPr="00AC7D92" w:rsidTr="00552022">
        <w:trPr>
          <w:trHeight w:val="282"/>
          <w:jc w:val="center"/>
        </w:trPr>
        <w:tc>
          <w:tcPr>
            <w:tcW w:w="474" w:type="dxa"/>
            <w:vMerge w:val="restart"/>
            <w:tcBorders>
              <w:top w:val="single" w:sz="4" w:space="0" w:color="auto"/>
              <w:bottom w:val="nil"/>
            </w:tcBorders>
            <w:shd w:val="clear" w:color="auto" w:fill="auto"/>
            <w:hideMark/>
          </w:tcPr>
          <w:p w:rsidR="00AC7D92" w:rsidRPr="00AC7D92" w:rsidRDefault="00AC7D92" w:rsidP="00A9167F">
            <w:pPr>
              <w:spacing w:after="0" w:line="240" w:lineRule="auto"/>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1</w:t>
            </w:r>
          </w:p>
        </w:tc>
        <w:tc>
          <w:tcPr>
            <w:tcW w:w="1710" w:type="dxa"/>
            <w:tcBorders>
              <w:top w:val="single" w:sz="4" w:space="0" w:color="auto"/>
              <w:bottom w:val="nil"/>
            </w:tcBorders>
            <w:shd w:val="clear" w:color="auto" w:fill="auto"/>
            <w:hideMark/>
          </w:tcPr>
          <w:p w:rsidR="00AC7D92" w:rsidRPr="00AC7D92" w:rsidRDefault="00AC7D92" w:rsidP="00A9167F">
            <w:pPr>
              <w:spacing w:after="0" w:line="240" w:lineRule="auto"/>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(Constant)</w:t>
            </w:r>
          </w:p>
        </w:tc>
        <w:tc>
          <w:tcPr>
            <w:tcW w:w="1170" w:type="dxa"/>
            <w:tcBorders>
              <w:top w:val="single" w:sz="4" w:space="0" w:color="auto"/>
              <w:bottom w:val="nil"/>
            </w:tcBorders>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1,234</w:t>
            </w:r>
          </w:p>
        </w:tc>
        <w:tc>
          <w:tcPr>
            <w:tcW w:w="1170" w:type="dxa"/>
            <w:tcBorders>
              <w:top w:val="single" w:sz="4" w:space="0" w:color="auto"/>
              <w:bottom w:val="nil"/>
            </w:tcBorders>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,605</w:t>
            </w:r>
          </w:p>
        </w:tc>
        <w:tc>
          <w:tcPr>
            <w:tcW w:w="1620" w:type="dxa"/>
            <w:tcBorders>
              <w:top w:val="single" w:sz="4" w:space="0" w:color="auto"/>
              <w:bottom w:val="nil"/>
            </w:tcBorders>
            <w:shd w:val="clear" w:color="auto" w:fill="auto"/>
            <w:noWrap/>
            <w:vAlign w:val="center"/>
            <w:hideMark/>
          </w:tcPr>
          <w:p w:rsidR="00AC7D92" w:rsidRPr="00AC7D92" w:rsidRDefault="00AC7D92" w:rsidP="00A9167F">
            <w:pPr>
              <w:spacing w:after="0" w:line="240" w:lineRule="auto"/>
              <w:jc w:val="center"/>
              <w:rPr>
                <w:rFonts w:ascii="Times New Roman" w:eastAsia="Times New Roman" w:hAnsi="Times New Roman" w:cs="Times New Roman"/>
                <w:sz w:val="20"/>
                <w:szCs w:val="20"/>
              </w:rPr>
            </w:pPr>
            <w:r w:rsidRPr="00AC7D92">
              <w:rPr>
                <w:rFonts w:ascii="Times New Roman" w:eastAsia="Times New Roman" w:hAnsi="Times New Roman" w:cs="Times New Roman"/>
                <w:sz w:val="20"/>
                <w:szCs w:val="20"/>
              </w:rPr>
              <w:t> </w:t>
            </w:r>
          </w:p>
        </w:tc>
        <w:tc>
          <w:tcPr>
            <w:tcW w:w="867" w:type="dxa"/>
            <w:tcBorders>
              <w:top w:val="single" w:sz="4" w:space="0" w:color="auto"/>
              <w:bottom w:val="nil"/>
            </w:tcBorders>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2,041</w:t>
            </w:r>
          </w:p>
        </w:tc>
        <w:tc>
          <w:tcPr>
            <w:tcW w:w="933" w:type="dxa"/>
            <w:tcBorders>
              <w:top w:val="single" w:sz="4" w:space="0" w:color="auto"/>
              <w:bottom w:val="nil"/>
            </w:tcBorders>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,044</w:t>
            </w:r>
          </w:p>
        </w:tc>
      </w:tr>
      <w:tr w:rsidR="00AC7D92" w:rsidRPr="00AC7D92" w:rsidTr="00552022">
        <w:trPr>
          <w:trHeight w:val="282"/>
          <w:jc w:val="center"/>
        </w:trPr>
        <w:tc>
          <w:tcPr>
            <w:tcW w:w="474" w:type="dxa"/>
            <w:vMerge/>
            <w:tcBorders>
              <w:top w:val="nil"/>
            </w:tcBorders>
            <w:vAlign w:val="center"/>
            <w:hideMark/>
          </w:tcPr>
          <w:p w:rsidR="00AC7D92" w:rsidRPr="00AC7D92" w:rsidRDefault="00AC7D92" w:rsidP="00A9167F">
            <w:pPr>
              <w:spacing w:after="0" w:line="240" w:lineRule="auto"/>
              <w:rPr>
                <w:rFonts w:ascii="Times New Roman" w:eastAsia="Times New Roman" w:hAnsi="Times New Roman" w:cs="Times New Roman"/>
                <w:color w:val="000000"/>
                <w:sz w:val="20"/>
                <w:szCs w:val="20"/>
              </w:rPr>
            </w:pPr>
          </w:p>
        </w:tc>
        <w:tc>
          <w:tcPr>
            <w:tcW w:w="1710" w:type="dxa"/>
            <w:tcBorders>
              <w:top w:val="nil"/>
            </w:tcBorders>
            <w:shd w:val="clear" w:color="auto" w:fill="auto"/>
            <w:hideMark/>
          </w:tcPr>
          <w:p w:rsidR="00AC7D92" w:rsidRPr="00AC7D92" w:rsidRDefault="00AC7D92" w:rsidP="00A9167F">
            <w:pPr>
              <w:spacing w:after="0" w:line="240" w:lineRule="auto"/>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Motivasi</w:t>
            </w:r>
          </w:p>
        </w:tc>
        <w:tc>
          <w:tcPr>
            <w:tcW w:w="1170" w:type="dxa"/>
            <w:tcBorders>
              <w:top w:val="nil"/>
            </w:tcBorders>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AC7D92">
              <w:rPr>
                <w:rFonts w:ascii="Times New Roman" w:eastAsia="Times New Roman" w:hAnsi="Times New Roman" w:cs="Times New Roman"/>
                <w:color w:val="000000"/>
                <w:sz w:val="20"/>
                <w:szCs w:val="20"/>
              </w:rPr>
              <w:t>,396</w:t>
            </w:r>
          </w:p>
        </w:tc>
        <w:tc>
          <w:tcPr>
            <w:tcW w:w="1170" w:type="dxa"/>
            <w:tcBorders>
              <w:top w:val="nil"/>
            </w:tcBorders>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,045</w:t>
            </w:r>
          </w:p>
        </w:tc>
        <w:tc>
          <w:tcPr>
            <w:tcW w:w="1620" w:type="dxa"/>
            <w:tcBorders>
              <w:top w:val="nil"/>
            </w:tcBorders>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,504</w:t>
            </w:r>
          </w:p>
        </w:tc>
        <w:tc>
          <w:tcPr>
            <w:tcW w:w="867" w:type="dxa"/>
            <w:tcBorders>
              <w:top w:val="nil"/>
            </w:tcBorders>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8,814</w:t>
            </w:r>
          </w:p>
        </w:tc>
        <w:tc>
          <w:tcPr>
            <w:tcW w:w="933" w:type="dxa"/>
            <w:tcBorders>
              <w:top w:val="nil"/>
            </w:tcBorders>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,000</w:t>
            </w:r>
          </w:p>
        </w:tc>
      </w:tr>
      <w:tr w:rsidR="00AC7D92" w:rsidRPr="00AC7D92" w:rsidTr="00552022">
        <w:trPr>
          <w:trHeight w:val="282"/>
          <w:jc w:val="center"/>
        </w:trPr>
        <w:tc>
          <w:tcPr>
            <w:tcW w:w="474" w:type="dxa"/>
            <w:vMerge/>
            <w:vAlign w:val="center"/>
            <w:hideMark/>
          </w:tcPr>
          <w:p w:rsidR="00AC7D92" w:rsidRPr="00AC7D92" w:rsidRDefault="00AC7D92" w:rsidP="00A9167F">
            <w:pPr>
              <w:spacing w:after="0" w:line="240" w:lineRule="auto"/>
              <w:rPr>
                <w:rFonts w:ascii="Times New Roman" w:eastAsia="Times New Roman" w:hAnsi="Times New Roman" w:cs="Times New Roman"/>
                <w:color w:val="000000"/>
                <w:sz w:val="20"/>
                <w:szCs w:val="20"/>
              </w:rPr>
            </w:pPr>
          </w:p>
        </w:tc>
        <w:tc>
          <w:tcPr>
            <w:tcW w:w="1710" w:type="dxa"/>
            <w:shd w:val="clear" w:color="auto" w:fill="auto"/>
            <w:hideMark/>
          </w:tcPr>
          <w:p w:rsidR="00AC7D92" w:rsidRPr="00AC7D92" w:rsidRDefault="00AC7D92" w:rsidP="00A9167F">
            <w:pPr>
              <w:spacing w:after="0" w:line="240" w:lineRule="auto"/>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Kompensasi</w:t>
            </w:r>
          </w:p>
        </w:tc>
        <w:tc>
          <w:tcPr>
            <w:tcW w:w="1170" w:type="dxa"/>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AC7D92">
              <w:rPr>
                <w:rFonts w:ascii="Times New Roman" w:eastAsia="Times New Roman" w:hAnsi="Times New Roman" w:cs="Times New Roman"/>
                <w:color w:val="000000"/>
                <w:sz w:val="20"/>
                <w:szCs w:val="20"/>
              </w:rPr>
              <w:t>,772</w:t>
            </w:r>
          </w:p>
        </w:tc>
        <w:tc>
          <w:tcPr>
            <w:tcW w:w="1170" w:type="dxa"/>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,037</w:t>
            </w:r>
          </w:p>
        </w:tc>
        <w:tc>
          <w:tcPr>
            <w:tcW w:w="1620" w:type="dxa"/>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,594</w:t>
            </w:r>
          </w:p>
        </w:tc>
        <w:tc>
          <w:tcPr>
            <w:tcW w:w="867" w:type="dxa"/>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21,104</w:t>
            </w:r>
          </w:p>
        </w:tc>
        <w:tc>
          <w:tcPr>
            <w:tcW w:w="933" w:type="dxa"/>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,000</w:t>
            </w:r>
          </w:p>
        </w:tc>
      </w:tr>
      <w:tr w:rsidR="00AC7D92" w:rsidRPr="00AC7D92" w:rsidTr="00552022">
        <w:trPr>
          <w:trHeight w:val="282"/>
          <w:jc w:val="center"/>
        </w:trPr>
        <w:tc>
          <w:tcPr>
            <w:tcW w:w="474" w:type="dxa"/>
            <w:vMerge/>
            <w:tcBorders>
              <w:bottom w:val="single" w:sz="4" w:space="0" w:color="auto"/>
            </w:tcBorders>
            <w:vAlign w:val="center"/>
            <w:hideMark/>
          </w:tcPr>
          <w:p w:rsidR="00AC7D92" w:rsidRPr="00AC7D92" w:rsidRDefault="00AC7D92" w:rsidP="00A9167F">
            <w:pPr>
              <w:spacing w:after="0" w:line="240" w:lineRule="auto"/>
              <w:rPr>
                <w:rFonts w:ascii="Times New Roman" w:eastAsia="Times New Roman" w:hAnsi="Times New Roman" w:cs="Times New Roman"/>
                <w:color w:val="000000"/>
                <w:sz w:val="20"/>
                <w:szCs w:val="20"/>
              </w:rPr>
            </w:pPr>
          </w:p>
        </w:tc>
        <w:tc>
          <w:tcPr>
            <w:tcW w:w="1710" w:type="dxa"/>
            <w:tcBorders>
              <w:bottom w:val="single" w:sz="4" w:space="0" w:color="auto"/>
            </w:tcBorders>
            <w:shd w:val="clear" w:color="auto" w:fill="auto"/>
            <w:hideMark/>
          </w:tcPr>
          <w:p w:rsidR="00AC7D92" w:rsidRPr="00AC7D92" w:rsidRDefault="00AC7D92" w:rsidP="00A9167F">
            <w:pPr>
              <w:spacing w:after="0" w:line="240" w:lineRule="auto"/>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Lingkungan Kerja</w:t>
            </w:r>
          </w:p>
        </w:tc>
        <w:tc>
          <w:tcPr>
            <w:tcW w:w="1170" w:type="dxa"/>
            <w:tcBorders>
              <w:bottom w:val="single" w:sz="4" w:space="0" w:color="auto"/>
            </w:tcBorders>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AC7D92">
              <w:rPr>
                <w:rFonts w:ascii="Times New Roman" w:eastAsia="Times New Roman" w:hAnsi="Times New Roman" w:cs="Times New Roman"/>
                <w:color w:val="000000"/>
                <w:sz w:val="20"/>
                <w:szCs w:val="20"/>
              </w:rPr>
              <w:t>,524</w:t>
            </w:r>
          </w:p>
        </w:tc>
        <w:tc>
          <w:tcPr>
            <w:tcW w:w="1170" w:type="dxa"/>
            <w:tcBorders>
              <w:bottom w:val="single" w:sz="4" w:space="0" w:color="auto"/>
            </w:tcBorders>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,044</w:t>
            </w:r>
          </w:p>
        </w:tc>
        <w:tc>
          <w:tcPr>
            <w:tcW w:w="1620" w:type="dxa"/>
            <w:tcBorders>
              <w:bottom w:val="single" w:sz="4" w:space="0" w:color="auto"/>
            </w:tcBorders>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,799</w:t>
            </w:r>
          </w:p>
        </w:tc>
        <w:tc>
          <w:tcPr>
            <w:tcW w:w="867" w:type="dxa"/>
            <w:tcBorders>
              <w:bottom w:val="single" w:sz="4" w:space="0" w:color="auto"/>
            </w:tcBorders>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11,827</w:t>
            </w:r>
          </w:p>
        </w:tc>
        <w:tc>
          <w:tcPr>
            <w:tcW w:w="933" w:type="dxa"/>
            <w:tcBorders>
              <w:bottom w:val="single" w:sz="4" w:space="0" w:color="auto"/>
            </w:tcBorders>
            <w:shd w:val="clear" w:color="auto" w:fill="auto"/>
            <w:noWrap/>
            <w:hideMark/>
          </w:tcPr>
          <w:p w:rsidR="00AC7D92" w:rsidRPr="00AC7D92" w:rsidRDefault="00AC7D92" w:rsidP="00A9167F">
            <w:pPr>
              <w:spacing w:after="0" w:line="240" w:lineRule="auto"/>
              <w:jc w:val="right"/>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,000</w:t>
            </w:r>
          </w:p>
        </w:tc>
      </w:tr>
      <w:tr w:rsidR="00AC7D92" w:rsidRPr="00AC7D92" w:rsidTr="00552022">
        <w:trPr>
          <w:trHeight w:val="300"/>
          <w:jc w:val="center"/>
        </w:trPr>
        <w:tc>
          <w:tcPr>
            <w:tcW w:w="7944" w:type="dxa"/>
            <w:gridSpan w:val="7"/>
            <w:tcBorders>
              <w:top w:val="single" w:sz="4" w:space="0" w:color="auto"/>
              <w:bottom w:val="nil"/>
            </w:tcBorders>
            <w:shd w:val="clear" w:color="auto" w:fill="auto"/>
            <w:noWrap/>
            <w:hideMark/>
          </w:tcPr>
          <w:p w:rsidR="00AC7D92" w:rsidRPr="00AC7D92" w:rsidRDefault="00AC7D92" w:rsidP="00A9167F">
            <w:pPr>
              <w:spacing w:after="0" w:line="240" w:lineRule="auto"/>
              <w:rPr>
                <w:rFonts w:ascii="Times New Roman" w:eastAsia="Times New Roman" w:hAnsi="Times New Roman" w:cs="Times New Roman"/>
                <w:color w:val="000000"/>
                <w:sz w:val="20"/>
                <w:szCs w:val="20"/>
              </w:rPr>
            </w:pPr>
            <w:r w:rsidRPr="00AC7D92">
              <w:rPr>
                <w:rFonts w:ascii="Times New Roman" w:eastAsia="Times New Roman" w:hAnsi="Times New Roman" w:cs="Times New Roman"/>
                <w:color w:val="000000"/>
                <w:sz w:val="20"/>
                <w:szCs w:val="20"/>
              </w:rPr>
              <w:t>a. Dependent Variable: Kinerja</w:t>
            </w:r>
          </w:p>
        </w:tc>
      </w:tr>
    </w:tbl>
    <w:p w:rsidR="00AC7D92" w:rsidRPr="00552022" w:rsidRDefault="00AC7D92" w:rsidP="00552022">
      <w:pPr>
        <w:numPr>
          <w:ilvl w:val="0"/>
          <w:numId w:val="8"/>
        </w:numPr>
        <w:tabs>
          <w:tab w:val="left" w:pos="993"/>
        </w:tabs>
        <w:spacing w:line="240" w:lineRule="auto"/>
        <w:ind w:left="993" w:hanging="567"/>
        <w:contextualSpacing/>
        <w:jc w:val="both"/>
        <w:rPr>
          <w:rFonts w:ascii="Times New Roman" w:hAnsi="Times New Roman" w:cs="Times New Roman"/>
          <w:sz w:val="20"/>
          <w:szCs w:val="20"/>
          <w:lang w:eastAsia="id-ID"/>
        </w:rPr>
      </w:pPr>
      <w:r w:rsidRPr="00552022">
        <w:rPr>
          <w:rFonts w:ascii="Times New Roman" w:eastAsia="Calibri" w:hAnsi="Times New Roman" w:cs="Times New Roman"/>
          <w:sz w:val="20"/>
          <w:szCs w:val="20"/>
        </w:rPr>
        <w:t>Konstanta sebesar 1,234 berarti menunjukkan jika Motivasi (X</w:t>
      </w:r>
      <w:r w:rsidRPr="00552022">
        <w:rPr>
          <w:rFonts w:ascii="Times New Roman" w:eastAsia="Calibri" w:hAnsi="Times New Roman" w:cs="Times New Roman"/>
          <w:sz w:val="20"/>
          <w:szCs w:val="20"/>
          <w:vertAlign w:val="subscript"/>
        </w:rPr>
        <w:t>1</w:t>
      </w:r>
      <w:r w:rsidRPr="00552022">
        <w:rPr>
          <w:rFonts w:ascii="Times New Roman" w:eastAsia="Calibri" w:hAnsi="Times New Roman" w:cs="Times New Roman"/>
          <w:sz w:val="20"/>
          <w:szCs w:val="20"/>
        </w:rPr>
        <w:t>), Kompensasi (X</w:t>
      </w:r>
      <w:r w:rsidRPr="00552022">
        <w:rPr>
          <w:rFonts w:ascii="Times New Roman" w:eastAsia="Calibri" w:hAnsi="Times New Roman" w:cs="Times New Roman"/>
          <w:sz w:val="20"/>
          <w:szCs w:val="20"/>
          <w:vertAlign w:val="subscript"/>
        </w:rPr>
        <w:t>2</w:t>
      </w:r>
      <w:r w:rsidRPr="00552022">
        <w:rPr>
          <w:rFonts w:ascii="Times New Roman" w:eastAsia="Calibri" w:hAnsi="Times New Roman" w:cs="Times New Roman"/>
          <w:sz w:val="20"/>
          <w:szCs w:val="20"/>
        </w:rPr>
        <w:t xml:space="preserve">), </w:t>
      </w:r>
      <w:r w:rsidRPr="00552022">
        <w:rPr>
          <w:rFonts w:ascii="Times New Roman" w:hAnsi="Times New Roman" w:cs="Times New Roman"/>
          <w:sz w:val="20"/>
          <w:szCs w:val="20"/>
          <w:lang w:eastAsia="id-ID"/>
        </w:rPr>
        <w:t>Lingkungan Kerja (X</w:t>
      </w:r>
      <w:r w:rsidRPr="00552022">
        <w:rPr>
          <w:rFonts w:ascii="Times New Roman" w:hAnsi="Times New Roman" w:cs="Times New Roman"/>
          <w:sz w:val="20"/>
          <w:szCs w:val="20"/>
          <w:vertAlign w:val="subscript"/>
          <w:lang w:eastAsia="id-ID"/>
        </w:rPr>
        <w:t>3</w:t>
      </w:r>
      <w:r w:rsidRPr="00552022">
        <w:rPr>
          <w:rFonts w:ascii="Times New Roman" w:hAnsi="Times New Roman" w:cs="Times New Roman"/>
          <w:sz w:val="20"/>
          <w:szCs w:val="20"/>
          <w:lang w:eastAsia="id-ID"/>
        </w:rPr>
        <w:t xml:space="preserve">) </w:t>
      </w:r>
      <w:r w:rsidRPr="00552022">
        <w:rPr>
          <w:rFonts w:ascii="Times New Roman" w:eastAsia="Calibri" w:hAnsi="Times New Roman" w:cs="Times New Roman"/>
          <w:sz w:val="20"/>
          <w:szCs w:val="20"/>
        </w:rPr>
        <w:t>adalah 0 (nol), maka kinerja karyawan sebesar 1,234.</w:t>
      </w:r>
    </w:p>
    <w:p w:rsidR="00AC7D92" w:rsidRPr="00552022" w:rsidRDefault="00AC7D92" w:rsidP="00552022">
      <w:pPr>
        <w:numPr>
          <w:ilvl w:val="0"/>
          <w:numId w:val="8"/>
        </w:numPr>
        <w:tabs>
          <w:tab w:val="left" w:pos="993"/>
        </w:tabs>
        <w:spacing w:line="240" w:lineRule="auto"/>
        <w:ind w:left="993" w:hanging="567"/>
        <w:contextualSpacing/>
        <w:jc w:val="both"/>
        <w:rPr>
          <w:rFonts w:ascii="Times New Roman" w:eastAsia="Calibri" w:hAnsi="Times New Roman" w:cs="Times New Roman"/>
          <w:sz w:val="20"/>
          <w:szCs w:val="20"/>
        </w:rPr>
      </w:pPr>
      <w:r w:rsidRPr="00552022">
        <w:rPr>
          <w:rFonts w:ascii="Times New Roman" w:eastAsia="Calibri" w:hAnsi="Times New Roman" w:cs="Times New Roman"/>
          <w:sz w:val="20"/>
          <w:szCs w:val="20"/>
        </w:rPr>
        <w:t>Koefesien regresi variabel Motivasi (X</w:t>
      </w:r>
      <w:r w:rsidRPr="00552022">
        <w:rPr>
          <w:rFonts w:ascii="Times New Roman" w:eastAsia="Calibri" w:hAnsi="Times New Roman" w:cs="Times New Roman"/>
          <w:sz w:val="20"/>
          <w:szCs w:val="20"/>
          <w:vertAlign w:val="subscript"/>
        </w:rPr>
        <w:t>1</w:t>
      </w:r>
      <w:r w:rsidRPr="00552022">
        <w:rPr>
          <w:rFonts w:ascii="Times New Roman" w:eastAsia="Calibri" w:hAnsi="Times New Roman" w:cs="Times New Roman"/>
          <w:sz w:val="20"/>
          <w:szCs w:val="20"/>
        </w:rPr>
        <w:t>) sebesar 0,396 atau 39,6% artinya jika Motivasi</w:t>
      </w:r>
      <w:r w:rsidRPr="00552022">
        <w:rPr>
          <w:rFonts w:ascii="Times New Roman" w:eastAsia="Calibri" w:hAnsi="Times New Roman" w:cs="Times New Roman"/>
          <w:i/>
          <w:iCs/>
          <w:sz w:val="20"/>
          <w:szCs w:val="20"/>
        </w:rPr>
        <w:t xml:space="preserve"> </w:t>
      </w:r>
      <w:r w:rsidRPr="00552022">
        <w:rPr>
          <w:rFonts w:ascii="Times New Roman" w:eastAsia="Calibri" w:hAnsi="Times New Roman" w:cs="Times New Roman"/>
          <w:sz w:val="20"/>
          <w:szCs w:val="20"/>
        </w:rPr>
        <w:t>(X</w:t>
      </w:r>
      <w:r w:rsidRPr="00552022">
        <w:rPr>
          <w:rFonts w:ascii="Times New Roman" w:eastAsia="Calibri" w:hAnsi="Times New Roman" w:cs="Times New Roman"/>
          <w:sz w:val="20"/>
          <w:szCs w:val="20"/>
          <w:vertAlign w:val="subscript"/>
        </w:rPr>
        <w:t>1</w:t>
      </w:r>
      <w:r w:rsidRPr="00552022">
        <w:rPr>
          <w:rFonts w:ascii="Times New Roman" w:eastAsia="Calibri" w:hAnsi="Times New Roman" w:cs="Times New Roman"/>
          <w:sz w:val="20"/>
          <w:szCs w:val="20"/>
        </w:rPr>
        <w:t xml:space="preserve">) meningkat satu persen, maka </w:t>
      </w:r>
      <w:r w:rsidRPr="00552022">
        <w:rPr>
          <w:rFonts w:ascii="Times New Roman" w:hAnsi="Times New Roman" w:cs="Times New Roman"/>
          <w:sz w:val="20"/>
          <w:szCs w:val="20"/>
          <w:lang w:eastAsia="id-ID"/>
        </w:rPr>
        <w:t xml:space="preserve">Kinerja Karyawan (Y) </w:t>
      </w:r>
      <w:r w:rsidRPr="00552022">
        <w:rPr>
          <w:rFonts w:ascii="Times New Roman" w:eastAsia="Calibri" w:hAnsi="Times New Roman" w:cs="Times New Roman"/>
          <w:sz w:val="20"/>
          <w:szCs w:val="20"/>
        </w:rPr>
        <w:t>akan meningkat sebesar 0,396 satuan dengan jawaban variabel yang lain konstan.</w:t>
      </w:r>
    </w:p>
    <w:p w:rsidR="00AC7D92" w:rsidRPr="00552022" w:rsidRDefault="00AC7D92" w:rsidP="00552022">
      <w:pPr>
        <w:numPr>
          <w:ilvl w:val="0"/>
          <w:numId w:val="8"/>
        </w:numPr>
        <w:tabs>
          <w:tab w:val="left" w:pos="993"/>
        </w:tabs>
        <w:spacing w:line="240" w:lineRule="auto"/>
        <w:ind w:left="993" w:hanging="567"/>
        <w:contextualSpacing/>
        <w:jc w:val="both"/>
        <w:rPr>
          <w:rFonts w:ascii="Times New Roman" w:eastAsia="Calibri" w:hAnsi="Times New Roman" w:cs="Times New Roman"/>
          <w:sz w:val="20"/>
          <w:szCs w:val="20"/>
        </w:rPr>
      </w:pPr>
      <w:r w:rsidRPr="00552022">
        <w:rPr>
          <w:rFonts w:ascii="Times New Roman" w:eastAsia="Calibri" w:hAnsi="Times New Roman" w:cs="Times New Roman"/>
          <w:sz w:val="20"/>
          <w:szCs w:val="20"/>
        </w:rPr>
        <w:t>Koefesien regresi variabel Kompensasi (X</w:t>
      </w:r>
      <w:r w:rsidRPr="00552022">
        <w:rPr>
          <w:rFonts w:ascii="Times New Roman" w:eastAsia="Calibri" w:hAnsi="Times New Roman" w:cs="Times New Roman"/>
          <w:sz w:val="20"/>
          <w:szCs w:val="20"/>
          <w:vertAlign w:val="subscript"/>
        </w:rPr>
        <w:t>2</w:t>
      </w:r>
      <w:r w:rsidRPr="00552022">
        <w:rPr>
          <w:rFonts w:ascii="Times New Roman" w:eastAsia="Calibri" w:hAnsi="Times New Roman" w:cs="Times New Roman"/>
          <w:sz w:val="20"/>
          <w:szCs w:val="20"/>
        </w:rPr>
        <w:t>) sebesar 0,772 atau 77,2%, artinya jika Kompensasi (X</w:t>
      </w:r>
      <w:r w:rsidRPr="00552022">
        <w:rPr>
          <w:rFonts w:ascii="Times New Roman" w:eastAsia="Calibri" w:hAnsi="Times New Roman" w:cs="Times New Roman"/>
          <w:sz w:val="20"/>
          <w:szCs w:val="20"/>
          <w:vertAlign w:val="subscript"/>
        </w:rPr>
        <w:t>2</w:t>
      </w:r>
      <w:r w:rsidRPr="00552022">
        <w:rPr>
          <w:rFonts w:ascii="Times New Roman" w:eastAsia="Calibri" w:hAnsi="Times New Roman" w:cs="Times New Roman"/>
          <w:sz w:val="20"/>
          <w:szCs w:val="20"/>
        </w:rPr>
        <w:t xml:space="preserve">) meningkat satu persen, maka </w:t>
      </w:r>
      <w:r w:rsidRPr="00552022">
        <w:rPr>
          <w:rFonts w:ascii="Times New Roman" w:hAnsi="Times New Roman" w:cs="Times New Roman"/>
          <w:sz w:val="20"/>
          <w:szCs w:val="20"/>
          <w:lang w:eastAsia="id-ID"/>
        </w:rPr>
        <w:t xml:space="preserve">Kinerja Karyawan (Y) </w:t>
      </w:r>
      <w:r w:rsidRPr="00552022">
        <w:rPr>
          <w:rFonts w:ascii="Times New Roman" w:eastAsia="Calibri" w:hAnsi="Times New Roman" w:cs="Times New Roman"/>
          <w:sz w:val="20"/>
          <w:szCs w:val="20"/>
        </w:rPr>
        <w:t>akan meningkat sebesar 0,772 satuan dengan anggapan variabel yang lain konstan.</w:t>
      </w:r>
    </w:p>
    <w:p w:rsidR="00AC7D92" w:rsidRPr="00552022" w:rsidRDefault="00AC7D92" w:rsidP="00552022">
      <w:pPr>
        <w:numPr>
          <w:ilvl w:val="0"/>
          <w:numId w:val="8"/>
        </w:numPr>
        <w:tabs>
          <w:tab w:val="left" w:pos="993"/>
        </w:tabs>
        <w:spacing w:after="0" w:line="240" w:lineRule="auto"/>
        <w:ind w:left="993" w:hanging="567"/>
        <w:contextualSpacing/>
        <w:jc w:val="both"/>
        <w:rPr>
          <w:rFonts w:ascii="Times New Roman" w:eastAsia="Calibri" w:hAnsi="Times New Roman" w:cs="Times New Roman"/>
          <w:sz w:val="20"/>
          <w:szCs w:val="20"/>
        </w:rPr>
      </w:pPr>
      <w:r w:rsidRPr="00552022">
        <w:rPr>
          <w:rFonts w:ascii="Times New Roman" w:eastAsia="Calibri" w:hAnsi="Times New Roman" w:cs="Times New Roman"/>
          <w:sz w:val="20"/>
          <w:szCs w:val="20"/>
        </w:rPr>
        <w:t xml:space="preserve">Koefesien regresi variabel </w:t>
      </w:r>
      <w:r w:rsidRPr="00552022">
        <w:rPr>
          <w:rFonts w:ascii="Times New Roman" w:hAnsi="Times New Roman" w:cs="Times New Roman"/>
          <w:sz w:val="20"/>
          <w:szCs w:val="20"/>
          <w:lang w:eastAsia="id-ID"/>
        </w:rPr>
        <w:t>Lingkunga Kerja</w:t>
      </w:r>
      <w:r w:rsidRPr="00552022">
        <w:rPr>
          <w:rFonts w:ascii="Times New Roman" w:hAnsi="Times New Roman" w:cs="Times New Roman"/>
          <w:i/>
          <w:iCs/>
          <w:sz w:val="20"/>
          <w:szCs w:val="20"/>
          <w:lang w:eastAsia="id-ID"/>
        </w:rPr>
        <w:t xml:space="preserve"> </w:t>
      </w:r>
      <w:r w:rsidRPr="00552022">
        <w:rPr>
          <w:rFonts w:ascii="Times New Roman" w:eastAsia="Calibri" w:hAnsi="Times New Roman" w:cs="Times New Roman"/>
          <w:sz w:val="20"/>
          <w:szCs w:val="20"/>
        </w:rPr>
        <w:t>(X</w:t>
      </w:r>
      <w:r w:rsidRPr="00552022">
        <w:rPr>
          <w:rFonts w:ascii="Times New Roman" w:eastAsia="Calibri" w:hAnsi="Times New Roman" w:cs="Times New Roman"/>
          <w:sz w:val="20"/>
          <w:szCs w:val="20"/>
          <w:vertAlign w:val="subscript"/>
        </w:rPr>
        <w:t>3</w:t>
      </w:r>
      <w:r w:rsidRPr="00552022">
        <w:rPr>
          <w:rFonts w:ascii="Times New Roman" w:eastAsia="Calibri" w:hAnsi="Times New Roman" w:cs="Times New Roman"/>
          <w:sz w:val="20"/>
          <w:szCs w:val="20"/>
        </w:rPr>
        <w:t xml:space="preserve">) sebesar 0,524 atau 52,4%, artinya jika </w:t>
      </w:r>
      <w:r w:rsidR="00552022" w:rsidRPr="00552022">
        <w:rPr>
          <w:rFonts w:ascii="Times New Roman" w:eastAsia="Calibri" w:hAnsi="Times New Roman" w:cs="Times New Roman"/>
          <w:sz w:val="20"/>
          <w:szCs w:val="20"/>
        </w:rPr>
        <w:t>Lingkungan Kerja (X</w:t>
      </w:r>
      <w:r w:rsidR="00552022" w:rsidRPr="00552022">
        <w:rPr>
          <w:rFonts w:ascii="Times New Roman" w:eastAsia="Calibri" w:hAnsi="Times New Roman" w:cs="Times New Roman"/>
          <w:sz w:val="20"/>
          <w:szCs w:val="20"/>
          <w:vertAlign w:val="subscript"/>
        </w:rPr>
        <w:t>3</w:t>
      </w:r>
      <w:r w:rsidR="00552022" w:rsidRPr="00552022">
        <w:rPr>
          <w:rFonts w:ascii="Times New Roman" w:eastAsia="Calibri" w:hAnsi="Times New Roman" w:cs="Times New Roman"/>
          <w:sz w:val="20"/>
          <w:szCs w:val="20"/>
        </w:rPr>
        <w:t>)</w:t>
      </w:r>
      <w:r w:rsidRPr="00552022">
        <w:rPr>
          <w:rFonts w:ascii="Times New Roman" w:eastAsia="Calibri" w:hAnsi="Times New Roman" w:cs="Times New Roman"/>
          <w:i/>
          <w:iCs/>
          <w:sz w:val="20"/>
          <w:szCs w:val="20"/>
        </w:rPr>
        <w:t xml:space="preserve"> </w:t>
      </w:r>
      <w:r w:rsidRPr="00552022">
        <w:rPr>
          <w:rFonts w:ascii="Times New Roman" w:eastAsia="Calibri" w:hAnsi="Times New Roman" w:cs="Times New Roman"/>
          <w:sz w:val="20"/>
          <w:szCs w:val="20"/>
        </w:rPr>
        <w:t>meningkat satu persen,</w:t>
      </w:r>
      <w:r w:rsidR="00552022" w:rsidRPr="00552022">
        <w:rPr>
          <w:rFonts w:ascii="Times New Roman" w:eastAsia="Calibri" w:hAnsi="Times New Roman" w:cs="Times New Roman"/>
          <w:sz w:val="20"/>
          <w:szCs w:val="20"/>
        </w:rPr>
        <w:t xml:space="preserve"> maka Kinerja </w:t>
      </w:r>
      <w:r w:rsidRPr="00552022">
        <w:rPr>
          <w:rFonts w:ascii="Times New Roman" w:eastAsia="Calibri" w:hAnsi="Times New Roman" w:cs="Times New Roman"/>
          <w:sz w:val="20"/>
          <w:szCs w:val="20"/>
        </w:rPr>
        <w:t xml:space="preserve">Karyawan </w:t>
      </w:r>
      <w:r w:rsidR="00552022" w:rsidRPr="00552022">
        <w:rPr>
          <w:rFonts w:ascii="Times New Roman" w:eastAsia="Calibri" w:hAnsi="Times New Roman" w:cs="Times New Roman"/>
          <w:sz w:val="20"/>
          <w:szCs w:val="20"/>
        </w:rPr>
        <w:t>akan meningkat sebesar 0,524</w:t>
      </w:r>
      <w:r w:rsidRPr="00552022">
        <w:rPr>
          <w:rFonts w:ascii="Times New Roman" w:eastAsia="Calibri" w:hAnsi="Times New Roman" w:cs="Times New Roman"/>
          <w:sz w:val="20"/>
          <w:szCs w:val="20"/>
        </w:rPr>
        <w:t xml:space="preserve"> satuan</w:t>
      </w:r>
    </w:p>
    <w:p w:rsidR="00552022" w:rsidRPr="00552022" w:rsidRDefault="00552022" w:rsidP="00552022">
      <w:pPr>
        <w:tabs>
          <w:tab w:val="left" w:pos="709"/>
        </w:tabs>
        <w:spacing w:after="0" w:line="240" w:lineRule="auto"/>
        <w:ind w:left="993"/>
        <w:contextualSpacing/>
        <w:jc w:val="both"/>
        <w:rPr>
          <w:rFonts w:eastAsia="Calibri"/>
          <w:sz w:val="20"/>
          <w:szCs w:val="20"/>
        </w:rPr>
      </w:pPr>
    </w:p>
    <w:p w:rsidR="00F437FF" w:rsidRDefault="00552022" w:rsidP="009C53DB">
      <w:pPr>
        <w:pStyle w:val="ListParagraph"/>
        <w:numPr>
          <w:ilvl w:val="0"/>
          <w:numId w:val="6"/>
        </w:numPr>
        <w:ind w:left="851" w:hanging="425"/>
        <w:rPr>
          <w:rFonts w:ascii="Times New Roman" w:hAnsi="Times New Roman" w:cs="Times New Roman"/>
          <w:b/>
          <w:sz w:val="20"/>
          <w:szCs w:val="20"/>
        </w:rPr>
      </w:pPr>
      <w:r>
        <w:rPr>
          <w:rFonts w:ascii="Times New Roman" w:hAnsi="Times New Roman" w:cs="Times New Roman"/>
          <w:b/>
          <w:sz w:val="20"/>
          <w:szCs w:val="20"/>
        </w:rPr>
        <w:t>Uji t</w:t>
      </w:r>
    </w:p>
    <w:tbl>
      <w:tblPr>
        <w:tblW w:w="7709" w:type="dxa"/>
        <w:jc w:val="center"/>
        <w:tblLayout w:type="fixed"/>
        <w:tblLook w:val="04A0" w:firstRow="1" w:lastRow="0" w:firstColumn="1" w:lastColumn="0" w:noHBand="0" w:noVBand="1"/>
      </w:tblPr>
      <w:tblGrid>
        <w:gridCol w:w="549"/>
        <w:gridCol w:w="2057"/>
        <w:gridCol w:w="824"/>
        <w:gridCol w:w="1134"/>
        <w:gridCol w:w="1559"/>
        <w:gridCol w:w="877"/>
        <w:gridCol w:w="709"/>
      </w:tblGrid>
      <w:tr w:rsidR="00552022" w:rsidRPr="00CB2C55" w:rsidTr="00552022">
        <w:trPr>
          <w:trHeight w:val="402"/>
          <w:jc w:val="center"/>
        </w:trPr>
        <w:tc>
          <w:tcPr>
            <w:tcW w:w="7709" w:type="dxa"/>
            <w:gridSpan w:val="7"/>
            <w:tcBorders>
              <w:bottom w:val="single" w:sz="4" w:space="0" w:color="auto"/>
            </w:tcBorders>
            <w:shd w:val="clear" w:color="auto" w:fill="auto"/>
            <w:vAlign w:val="center"/>
            <w:hideMark/>
          </w:tcPr>
          <w:p w:rsidR="00D67DB4" w:rsidRPr="00D67DB4" w:rsidRDefault="00D67DB4" w:rsidP="00D67DB4">
            <w:pPr>
              <w:pStyle w:val="ListParagraph"/>
              <w:spacing w:after="0"/>
              <w:ind w:left="1440" w:hanging="953"/>
              <w:jc w:val="center"/>
              <w:rPr>
                <w:rFonts w:ascii="Times New Roman" w:hAnsi="Times New Roman" w:cs="Times New Roman"/>
                <w:sz w:val="20"/>
                <w:szCs w:val="20"/>
              </w:rPr>
            </w:pPr>
            <w:r>
              <w:rPr>
                <w:rFonts w:ascii="Times New Roman" w:hAnsi="Times New Roman" w:cs="Times New Roman"/>
                <w:b/>
                <w:sz w:val="20"/>
                <w:szCs w:val="20"/>
              </w:rPr>
              <w:t>Tabel 8</w:t>
            </w:r>
            <w:r w:rsidRPr="00C5710A">
              <w:rPr>
                <w:rFonts w:ascii="Times New Roman" w:hAnsi="Times New Roman" w:cs="Times New Roman"/>
                <w:sz w:val="20"/>
                <w:szCs w:val="20"/>
              </w:rPr>
              <w:t xml:space="preserve"> </w:t>
            </w:r>
            <w:r>
              <w:rPr>
                <w:rFonts w:ascii="Times New Roman" w:hAnsi="Times New Roman" w:cs="Times New Roman"/>
                <w:sz w:val="20"/>
                <w:szCs w:val="20"/>
              </w:rPr>
              <w:t>Hasil Uji t</w:t>
            </w:r>
          </w:p>
          <w:p w:rsidR="00552022" w:rsidRPr="00D67DB4" w:rsidRDefault="00552022" w:rsidP="00D67DB4">
            <w:pPr>
              <w:pStyle w:val="ListParagraph"/>
              <w:spacing w:after="0" w:line="240" w:lineRule="auto"/>
              <w:ind w:left="1440" w:hanging="953"/>
              <w:jc w:val="center"/>
              <w:rPr>
                <w:rFonts w:ascii="Times New Roman" w:eastAsia="Times New Roman" w:hAnsi="Times New Roman" w:cs="Times New Roman"/>
                <w:b/>
                <w:bCs/>
                <w:color w:val="000000"/>
                <w:sz w:val="20"/>
                <w:szCs w:val="20"/>
              </w:rPr>
            </w:pPr>
            <w:r w:rsidRPr="00D67DB4">
              <w:rPr>
                <w:rFonts w:ascii="Times New Roman" w:eastAsia="Times New Roman" w:hAnsi="Times New Roman" w:cs="Times New Roman"/>
                <w:b/>
                <w:bCs/>
                <w:color w:val="000000"/>
                <w:sz w:val="20"/>
                <w:szCs w:val="20"/>
              </w:rPr>
              <w:t>Uji t</w:t>
            </w:r>
          </w:p>
        </w:tc>
      </w:tr>
      <w:tr w:rsidR="00552022" w:rsidRPr="00CB2C55" w:rsidTr="00552022">
        <w:trPr>
          <w:trHeight w:val="499"/>
          <w:jc w:val="center"/>
        </w:trPr>
        <w:tc>
          <w:tcPr>
            <w:tcW w:w="2606" w:type="dxa"/>
            <w:gridSpan w:val="2"/>
            <w:vMerge w:val="restart"/>
            <w:tcBorders>
              <w:top w:val="single" w:sz="4" w:space="0" w:color="auto"/>
            </w:tcBorders>
            <w:shd w:val="clear" w:color="auto" w:fill="auto"/>
            <w:vAlign w:val="bottom"/>
            <w:hideMark/>
          </w:tcPr>
          <w:p w:rsidR="00552022" w:rsidRPr="00DA2414" w:rsidRDefault="00552022" w:rsidP="00A9167F">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Model</w:t>
            </w:r>
          </w:p>
        </w:tc>
        <w:tc>
          <w:tcPr>
            <w:tcW w:w="1958" w:type="dxa"/>
            <w:gridSpan w:val="2"/>
            <w:tcBorders>
              <w:top w:val="single" w:sz="4" w:space="0" w:color="auto"/>
            </w:tcBorders>
            <w:shd w:val="clear" w:color="auto" w:fill="auto"/>
            <w:vAlign w:val="bottom"/>
            <w:hideMark/>
          </w:tcPr>
          <w:p w:rsidR="00552022" w:rsidRPr="00DA2414" w:rsidRDefault="00552022"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Unstandardized Coefficients</w:t>
            </w:r>
          </w:p>
        </w:tc>
        <w:tc>
          <w:tcPr>
            <w:tcW w:w="1559" w:type="dxa"/>
            <w:tcBorders>
              <w:top w:val="single" w:sz="4" w:space="0" w:color="auto"/>
            </w:tcBorders>
            <w:shd w:val="clear" w:color="auto" w:fill="auto"/>
            <w:vAlign w:val="bottom"/>
            <w:hideMark/>
          </w:tcPr>
          <w:p w:rsidR="00552022" w:rsidRPr="00DA2414" w:rsidRDefault="00552022"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Standardized Coefficients</w:t>
            </w:r>
          </w:p>
        </w:tc>
        <w:tc>
          <w:tcPr>
            <w:tcW w:w="877" w:type="dxa"/>
            <w:vMerge w:val="restart"/>
            <w:tcBorders>
              <w:top w:val="single" w:sz="4" w:space="0" w:color="auto"/>
            </w:tcBorders>
            <w:shd w:val="clear" w:color="auto" w:fill="auto"/>
            <w:vAlign w:val="bottom"/>
            <w:hideMark/>
          </w:tcPr>
          <w:p w:rsidR="00552022" w:rsidRPr="00DA2414" w:rsidRDefault="00552022"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T</w:t>
            </w:r>
          </w:p>
        </w:tc>
        <w:tc>
          <w:tcPr>
            <w:tcW w:w="709" w:type="dxa"/>
            <w:vMerge w:val="restart"/>
            <w:tcBorders>
              <w:top w:val="single" w:sz="4" w:space="0" w:color="auto"/>
            </w:tcBorders>
            <w:shd w:val="clear" w:color="auto" w:fill="auto"/>
            <w:vAlign w:val="bottom"/>
            <w:hideMark/>
          </w:tcPr>
          <w:p w:rsidR="00552022" w:rsidRPr="00DA2414" w:rsidRDefault="00552022"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Sig.</w:t>
            </w:r>
          </w:p>
        </w:tc>
      </w:tr>
      <w:tr w:rsidR="00552022" w:rsidRPr="00CB2C55" w:rsidTr="00552022">
        <w:trPr>
          <w:trHeight w:val="300"/>
          <w:jc w:val="center"/>
        </w:trPr>
        <w:tc>
          <w:tcPr>
            <w:tcW w:w="2606" w:type="dxa"/>
            <w:gridSpan w:val="2"/>
            <w:vMerge/>
            <w:tcBorders>
              <w:bottom w:val="single" w:sz="4" w:space="0" w:color="auto"/>
            </w:tcBorders>
            <w:vAlign w:val="center"/>
            <w:hideMark/>
          </w:tcPr>
          <w:p w:rsidR="00552022" w:rsidRPr="00DA2414" w:rsidRDefault="00552022" w:rsidP="00A9167F">
            <w:pPr>
              <w:spacing w:after="0" w:line="240" w:lineRule="auto"/>
              <w:rPr>
                <w:rFonts w:ascii="Times New Roman" w:eastAsia="Times New Roman" w:hAnsi="Times New Roman" w:cs="Times New Roman"/>
                <w:color w:val="000000"/>
                <w:sz w:val="20"/>
                <w:szCs w:val="20"/>
              </w:rPr>
            </w:pPr>
          </w:p>
        </w:tc>
        <w:tc>
          <w:tcPr>
            <w:tcW w:w="824" w:type="dxa"/>
            <w:tcBorders>
              <w:bottom w:val="single" w:sz="4" w:space="0" w:color="auto"/>
            </w:tcBorders>
            <w:shd w:val="clear" w:color="auto" w:fill="auto"/>
            <w:vAlign w:val="bottom"/>
            <w:hideMark/>
          </w:tcPr>
          <w:p w:rsidR="00552022" w:rsidRPr="00DA2414" w:rsidRDefault="00552022"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B</w:t>
            </w:r>
          </w:p>
        </w:tc>
        <w:tc>
          <w:tcPr>
            <w:tcW w:w="1134" w:type="dxa"/>
            <w:tcBorders>
              <w:bottom w:val="single" w:sz="4" w:space="0" w:color="auto"/>
            </w:tcBorders>
            <w:shd w:val="clear" w:color="auto" w:fill="auto"/>
            <w:vAlign w:val="bottom"/>
            <w:hideMark/>
          </w:tcPr>
          <w:p w:rsidR="00552022" w:rsidRPr="00DA2414" w:rsidRDefault="00552022"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Std. Error</w:t>
            </w:r>
          </w:p>
        </w:tc>
        <w:tc>
          <w:tcPr>
            <w:tcW w:w="1559" w:type="dxa"/>
            <w:tcBorders>
              <w:bottom w:val="single" w:sz="4" w:space="0" w:color="auto"/>
            </w:tcBorders>
            <w:shd w:val="clear" w:color="auto" w:fill="auto"/>
            <w:vAlign w:val="bottom"/>
            <w:hideMark/>
          </w:tcPr>
          <w:p w:rsidR="00552022" w:rsidRPr="00DA2414" w:rsidRDefault="00552022"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Beta</w:t>
            </w:r>
          </w:p>
        </w:tc>
        <w:tc>
          <w:tcPr>
            <w:tcW w:w="877" w:type="dxa"/>
            <w:vMerge/>
            <w:tcBorders>
              <w:bottom w:val="single" w:sz="4" w:space="0" w:color="auto"/>
            </w:tcBorders>
            <w:vAlign w:val="center"/>
            <w:hideMark/>
          </w:tcPr>
          <w:p w:rsidR="00552022" w:rsidRPr="00DA2414" w:rsidRDefault="00552022" w:rsidP="00A9167F">
            <w:pPr>
              <w:spacing w:after="0" w:line="240" w:lineRule="auto"/>
              <w:rPr>
                <w:rFonts w:ascii="Times New Roman" w:eastAsia="Times New Roman" w:hAnsi="Times New Roman" w:cs="Times New Roman"/>
                <w:color w:val="000000"/>
                <w:sz w:val="20"/>
                <w:szCs w:val="20"/>
              </w:rPr>
            </w:pPr>
          </w:p>
        </w:tc>
        <w:tc>
          <w:tcPr>
            <w:tcW w:w="709" w:type="dxa"/>
            <w:vMerge/>
            <w:tcBorders>
              <w:bottom w:val="single" w:sz="4" w:space="0" w:color="auto"/>
            </w:tcBorders>
            <w:vAlign w:val="center"/>
            <w:hideMark/>
          </w:tcPr>
          <w:p w:rsidR="00552022" w:rsidRPr="00DA2414" w:rsidRDefault="00552022" w:rsidP="00A9167F">
            <w:pPr>
              <w:spacing w:after="0" w:line="240" w:lineRule="auto"/>
              <w:rPr>
                <w:rFonts w:ascii="Times New Roman" w:eastAsia="Times New Roman" w:hAnsi="Times New Roman" w:cs="Times New Roman"/>
                <w:color w:val="000000"/>
                <w:sz w:val="20"/>
                <w:szCs w:val="20"/>
              </w:rPr>
            </w:pPr>
          </w:p>
        </w:tc>
      </w:tr>
      <w:tr w:rsidR="00552022" w:rsidRPr="00CB2C55" w:rsidTr="00552022">
        <w:trPr>
          <w:trHeight w:val="282"/>
          <w:jc w:val="center"/>
        </w:trPr>
        <w:tc>
          <w:tcPr>
            <w:tcW w:w="549" w:type="dxa"/>
            <w:vMerge w:val="restart"/>
            <w:tcBorders>
              <w:top w:val="single" w:sz="4" w:space="0" w:color="auto"/>
            </w:tcBorders>
            <w:shd w:val="clear" w:color="auto" w:fill="auto"/>
            <w:hideMark/>
          </w:tcPr>
          <w:p w:rsidR="00552022" w:rsidRPr="00DA2414" w:rsidRDefault="00552022" w:rsidP="00A9167F">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1</w:t>
            </w:r>
          </w:p>
        </w:tc>
        <w:tc>
          <w:tcPr>
            <w:tcW w:w="2057" w:type="dxa"/>
            <w:tcBorders>
              <w:top w:val="single" w:sz="4" w:space="0" w:color="auto"/>
            </w:tcBorders>
            <w:shd w:val="clear" w:color="auto" w:fill="auto"/>
            <w:hideMark/>
          </w:tcPr>
          <w:p w:rsidR="00552022" w:rsidRPr="00DA2414" w:rsidRDefault="00552022" w:rsidP="00A9167F">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(Constant)</w:t>
            </w:r>
          </w:p>
        </w:tc>
        <w:tc>
          <w:tcPr>
            <w:tcW w:w="824" w:type="dxa"/>
            <w:tcBorders>
              <w:top w:val="single" w:sz="4" w:space="0" w:color="auto"/>
            </w:tcBorders>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1,234</w:t>
            </w:r>
          </w:p>
        </w:tc>
        <w:tc>
          <w:tcPr>
            <w:tcW w:w="1134" w:type="dxa"/>
            <w:tcBorders>
              <w:top w:val="single" w:sz="4" w:space="0" w:color="auto"/>
            </w:tcBorders>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,605</w:t>
            </w:r>
          </w:p>
        </w:tc>
        <w:tc>
          <w:tcPr>
            <w:tcW w:w="1559" w:type="dxa"/>
            <w:tcBorders>
              <w:top w:val="single" w:sz="4" w:space="0" w:color="auto"/>
            </w:tcBorders>
            <w:shd w:val="clear" w:color="auto" w:fill="auto"/>
            <w:noWrap/>
            <w:vAlign w:val="center"/>
            <w:hideMark/>
          </w:tcPr>
          <w:p w:rsidR="00552022" w:rsidRPr="00DA2414" w:rsidRDefault="00552022" w:rsidP="00A9167F">
            <w:pPr>
              <w:spacing w:after="0" w:line="240" w:lineRule="auto"/>
              <w:jc w:val="center"/>
              <w:rPr>
                <w:rFonts w:ascii="Times New Roman" w:eastAsia="Times New Roman" w:hAnsi="Times New Roman" w:cs="Times New Roman"/>
                <w:sz w:val="20"/>
                <w:szCs w:val="20"/>
              </w:rPr>
            </w:pPr>
            <w:r w:rsidRPr="00DA2414">
              <w:rPr>
                <w:rFonts w:ascii="Times New Roman" w:eastAsia="Times New Roman" w:hAnsi="Times New Roman" w:cs="Times New Roman"/>
                <w:sz w:val="20"/>
                <w:szCs w:val="20"/>
              </w:rPr>
              <w:t> </w:t>
            </w:r>
          </w:p>
        </w:tc>
        <w:tc>
          <w:tcPr>
            <w:tcW w:w="877" w:type="dxa"/>
            <w:tcBorders>
              <w:top w:val="single" w:sz="4" w:space="0" w:color="auto"/>
            </w:tcBorders>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2,041</w:t>
            </w:r>
          </w:p>
        </w:tc>
        <w:tc>
          <w:tcPr>
            <w:tcW w:w="709" w:type="dxa"/>
            <w:tcBorders>
              <w:top w:val="single" w:sz="4" w:space="0" w:color="auto"/>
            </w:tcBorders>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,044</w:t>
            </w:r>
          </w:p>
        </w:tc>
      </w:tr>
      <w:tr w:rsidR="00552022" w:rsidRPr="00CB2C55" w:rsidTr="00552022">
        <w:trPr>
          <w:trHeight w:val="282"/>
          <w:jc w:val="center"/>
        </w:trPr>
        <w:tc>
          <w:tcPr>
            <w:tcW w:w="549" w:type="dxa"/>
            <w:vMerge/>
            <w:vAlign w:val="center"/>
            <w:hideMark/>
          </w:tcPr>
          <w:p w:rsidR="00552022" w:rsidRPr="00DA2414" w:rsidRDefault="00552022" w:rsidP="00A9167F">
            <w:pPr>
              <w:spacing w:after="0" w:line="240" w:lineRule="auto"/>
              <w:rPr>
                <w:rFonts w:ascii="Times New Roman" w:eastAsia="Times New Roman" w:hAnsi="Times New Roman" w:cs="Times New Roman"/>
                <w:color w:val="000000"/>
                <w:sz w:val="20"/>
                <w:szCs w:val="20"/>
              </w:rPr>
            </w:pPr>
          </w:p>
        </w:tc>
        <w:tc>
          <w:tcPr>
            <w:tcW w:w="2057" w:type="dxa"/>
            <w:shd w:val="clear" w:color="auto" w:fill="auto"/>
            <w:hideMark/>
          </w:tcPr>
          <w:p w:rsidR="00552022" w:rsidRPr="00DA2414" w:rsidRDefault="00552022" w:rsidP="00A9167F">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Motivasi</w:t>
            </w:r>
          </w:p>
        </w:tc>
        <w:tc>
          <w:tcPr>
            <w:tcW w:w="824" w:type="dxa"/>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,396</w:t>
            </w:r>
          </w:p>
        </w:tc>
        <w:tc>
          <w:tcPr>
            <w:tcW w:w="1134" w:type="dxa"/>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,045</w:t>
            </w:r>
          </w:p>
        </w:tc>
        <w:tc>
          <w:tcPr>
            <w:tcW w:w="1559" w:type="dxa"/>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,504</w:t>
            </w:r>
          </w:p>
        </w:tc>
        <w:tc>
          <w:tcPr>
            <w:tcW w:w="877" w:type="dxa"/>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8,814</w:t>
            </w:r>
          </w:p>
        </w:tc>
        <w:tc>
          <w:tcPr>
            <w:tcW w:w="709" w:type="dxa"/>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,000</w:t>
            </w:r>
          </w:p>
        </w:tc>
      </w:tr>
      <w:tr w:rsidR="00552022" w:rsidRPr="00CB2C55" w:rsidTr="00552022">
        <w:trPr>
          <w:trHeight w:val="282"/>
          <w:jc w:val="center"/>
        </w:trPr>
        <w:tc>
          <w:tcPr>
            <w:tcW w:w="549" w:type="dxa"/>
            <w:vMerge/>
            <w:vAlign w:val="center"/>
            <w:hideMark/>
          </w:tcPr>
          <w:p w:rsidR="00552022" w:rsidRPr="00DA2414" w:rsidRDefault="00552022" w:rsidP="00A9167F">
            <w:pPr>
              <w:spacing w:after="0" w:line="240" w:lineRule="auto"/>
              <w:rPr>
                <w:rFonts w:ascii="Times New Roman" w:eastAsia="Times New Roman" w:hAnsi="Times New Roman" w:cs="Times New Roman"/>
                <w:color w:val="000000"/>
                <w:sz w:val="20"/>
                <w:szCs w:val="20"/>
              </w:rPr>
            </w:pPr>
          </w:p>
        </w:tc>
        <w:tc>
          <w:tcPr>
            <w:tcW w:w="2057" w:type="dxa"/>
            <w:shd w:val="clear" w:color="auto" w:fill="auto"/>
            <w:hideMark/>
          </w:tcPr>
          <w:p w:rsidR="00552022" w:rsidRPr="00DA2414" w:rsidRDefault="00552022" w:rsidP="00A9167F">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Kompensasi</w:t>
            </w:r>
          </w:p>
        </w:tc>
        <w:tc>
          <w:tcPr>
            <w:tcW w:w="824" w:type="dxa"/>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,772</w:t>
            </w:r>
          </w:p>
        </w:tc>
        <w:tc>
          <w:tcPr>
            <w:tcW w:w="1134" w:type="dxa"/>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,037</w:t>
            </w:r>
          </w:p>
        </w:tc>
        <w:tc>
          <w:tcPr>
            <w:tcW w:w="1559" w:type="dxa"/>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,594</w:t>
            </w:r>
          </w:p>
        </w:tc>
        <w:tc>
          <w:tcPr>
            <w:tcW w:w="877" w:type="dxa"/>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21,104</w:t>
            </w:r>
          </w:p>
        </w:tc>
        <w:tc>
          <w:tcPr>
            <w:tcW w:w="709" w:type="dxa"/>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,000</w:t>
            </w:r>
          </w:p>
        </w:tc>
      </w:tr>
      <w:tr w:rsidR="00552022" w:rsidRPr="00CB2C55" w:rsidTr="00552022">
        <w:trPr>
          <w:trHeight w:val="282"/>
          <w:jc w:val="center"/>
        </w:trPr>
        <w:tc>
          <w:tcPr>
            <w:tcW w:w="549" w:type="dxa"/>
            <w:vMerge/>
            <w:tcBorders>
              <w:bottom w:val="single" w:sz="4" w:space="0" w:color="auto"/>
            </w:tcBorders>
            <w:vAlign w:val="center"/>
            <w:hideMark/>
          </w:tcPr>
          <w:p w:rsidR="00552022" w:rsidRPr="00DA2414" w:rsidRDefault="00552022" w:rsidP="00A9167F">
            <w:pPr>
              <w:spacing w:after="0" w:line="240" w:lineRule="auto"/>
              <w:rPr>
                <w:rFonts w:ascii="Times New Roman" w:eastAsia="Times New Roman" w:hAnsi="Times New Roman" w:cs="Times New Roman"/>
                <w:color w:val="000000"/>
                <w:sz w:val="20"/>
                <w:szCs w:val="20"/>
              </w:rPr>
            </w:pPr>
          </w:p>
        </w:tc>
        <w:tc>
          <w:tcPr>
            <w:tcW w:w="2057" w:type="dxa"/>
            <w:tcBorders>
              <w:bottom w:val="single" w:sz="4" w:space="0" w:color="auto"/>
            </w:tcBorders>
            <w:shd w:val="clear" w:color="auto" w:fill="auto"/>
            <w:hideMark/>
          </w:tcPr>
          <w:p w:rsidR="00552022" w:rsidRPr="00DA2414" w:rsidRDefault="00552022" w:rsidP="00A9167F">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Lingkungan Kerja</w:t>
            </w:r>
          </w:p>
        </w:tc>
        <w:tc>
          <w:tcPr>
            <w:tcW w:w="824" w:type="dxa"/>
            <w:tcBorders>
              <w:bottom w:val="single" w:sz="4" w:space="0" w:color="auto"/>
            </w:tcBorders>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,524</w:t>
            </w:r>
          </w:p>
        </w:tc>
        <w:tc>
          <w:tcPr>
            <w:tcW w:w="1134" w:type="dxa"/>
            <w:tcBorders>
              <w:bottom w:val="single" w:sz="4" w:space="0" w:color="auto"/>
            </w:tcBorders>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,044</w:t>
            </w:r>
          </w:p>
        </w:tc>
        <w:tc>
          <w:tcPr>
            <w:tcW w:w="1559" w:type="dxa"/>
            <w:tcBorders>
              <w:bottom w:val="single" w:sz="4" w:space="0" w:color="auto"/>
            </w:tcBorders>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,799</w:t>
            </w:r>
          </w:p>
        </w:tc>
        <w:tc>
          <w:tcPr>
            <w:tcW w:w="877" w:type="dxa"/>
            <w:tcBorders>
              <w:bottom w:val="single" w:sz="4" w:space="0" w:color="auto"/>
            </w:tcBorders>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11,827</w:t>
            </w:r>
          </w:p>
        </w:tc>
        <w:tc>
          <w:tcPr>
            <w:tcW w:w="709" w:type="dxa"/>
            <w:tcBorders>
              <w:bottom w:val="single" w:sz="4" w:space="0" w:color="auto"/>
            </w:tcBorders>
            <w:shd w:val="clear" w:color="auto" w:fill="auto"/>
            <w:noWrap/>
            <w:hideMark/>
          </w:tcPr>
          <w:p w:rsidR="00552022" w:rsidRPr="00DA2414" w:rsidRDefault="00552022"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,000</w:t>
            </w:r>
          </w:p>
        </w:tc>
      </w:tr>
      <w:tr w:rsidR="00552022" w:rsidRPr="00CB2C55" w:rsidTr="00552022">
        <w:trPr>
          <w:trHeight w:val="300"/>
          <w:jc w:val="center"/>
        </w:trPr>
        <w:tc>
          <w:tcPr>
            <w:tcW w:w="7709" w:type="dxa"/>
            <w:gridSpan w:val="7"/>
            <w:tcBorders>
              <w:top w:val="single" w:sz="4" w:space="0" w:color="auto"/>
            </w:tcBorders>
            <w:shd w:val="clear" w:color="auto" w:fill="auto"/>
            <w:noWrap/>
            <w:hideMark/>
          </w:tcPr>
          <w:p w:rsidR="00552022" w:rsidRPr="00DA2414" w:rsidRDefault="00552022" w:rsidP="00DA2414">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a. Dependent Variable: Kinerja</w:t>
            </w:r>
          </w:p>
        </w:tc>
      </w:tr>
    </w:tbl>
    <w:p w:rsidR="00552022" w:rsidRDefault="00552022" w:rsidP="00DA2414">
      <w:pPr>
        <w:pStyle w:val="BodyText"/>
        <w:jc w:val="both"/>
        <w:rPr>
          <w:lang w:val="en-ID"/>
        </w:rPr>
      </w:pPr>
    </w:p>
    <w:p w:rsidR="00552022" w:rsidRDefault="00552022" w:rsidP="00DA2414">
      <w:pPr>
        <w:pStyle w:val="BodyText"/>
        <w:numPr>
          <w:ilvl w:val="0"/>
          <w:numId w:val="9"/>
        </w:numPr>
        <w:ind w:left="993" w:hanging="567"/>
        <w:jc w:val="both"/>
        <w:rPr>
          <w:sz w:val="20"/>
          <w:szCs w:val="20"/>
          <w:lang w:val="en-ID"/>
        </w:rPr>
      </w:pPr>
      <w:r w:rsidRPr="00552022">
        <w:rPr>
          <w:sz w:val="20"/>
          <w:szCs w:val="20"/>
          <w:lang w:val="en-ID"/>
        </w:rPr>
        <w:t xml:space="preserve">Nilai t </w:t>
      </w:r>
      <w:r w:rsidRPr="00552022">
        <w:rPr>
          <w:sz w:val="20"/>
          <w:szCs w:val="20"/>
          <w:vertAlign w:val="subscript"/>
          <w:lang w:val="en-ID"/>
        </w:rPr>
        <w:t xml:space="preserve">tabel </w:t>
      </w:r>
      <w:r w:rsidRPr="00552022">
        <w:rPr>
          <w:sz w:val="20"/>
          <w:szCs w:val="20"/>
          <w:lang w:val="en-ID"/>
        </w:rPr>
        <w:t>ditentukan dengan menggunakan uji dua arah dan derajat kebebasan dengan tingkat signifikasi a 5% yaitu n - k (108 - 4 = 104</w:t>
      </w:r>
      <w:proofErr w:type="gramStart"/>
      <w:r w:rsidRPr="00552022">
        <w:rPr>
          <w:sz w:val="20"/>
          <w:szCs w:val="20"/>
          <w:lang w:val="en-ID"/>
        </w:rPr>
        <w:t>) .</w:t>
      </w:r>
      <w:proofErr w:type="gramEnd"/>
      <w:r w:rsidRPr="00552022">
        <w:rPr>
          <w:sz w:val="20"/>
          <w:szCs w:val="20"/>
          <w:lang w:val="en-ID"/>
        </w:rPr>
        <w:t xml:space="preserve"> Maka diperoleh t </w:t>
      </w:r>
      <w:r w:rsidRPr="00552022">
        <w:rPr>
          <w:sz w:val="20"/>
          <w:szCs w:val="20"/>
          <w:vertAlign w:val="subscript"/>
          <w:lang w:val="en-ID"/>
        </w:rPr>
        <w:t>tabel</w:t>
      </w:r>
      <w:r w:rsidRPr="00552022">
        <w:rPr>
          <w:sz w:val="20"/>
          <w:szCs w:val="20"/>
          <w:lang w:val="en-ID"/>
        </w:rPr>
        <w:t xml:space="preserve"> sebesar 1.98304.</w:t>
      </w:r>
    </w:p>
    <w:p w:rsidR="00552022" w:rsidRDefault="00552022" w:rsidP="00552022">
      <w:pPr>
        <w:pStyle w:val="BodyText"/>
        <w:numPr>
          <w:ilvl w:val="0"/>
          <w:numId w:val="9"/>
        </w:numPr>
        <w:ind w:left="993" w:hanging="567"/>
        <w:jc w:val="both"/>
        <w:rPr>
          <w:sz w:val="20"/>
          <w:szCs w:val="20"/>
          <w:lang w:val="en-ID"/>
        </w:rPr>
      </w:pPr>
      <w:r w:rsidRPr="00552022">
        <w:rPr>
          <w:sz w:val="20"/>
          <w:szCs w:val="20"/>
          <w:lang w:val="en-ID"/>
        </w:rPr>
        <w:t xml:space="preserve">Variabel motivasi memiliki nilai t </w:t>
      </w:r>
      <w:r w:rsidRPr="00552022">
        <w:rPr>
          <w:sz w:val="20"/>
          <w:szCs w:val="20"/>
          <w:vertAlign w:val="subscript"/>
          <w:lang w:val="en-ID"/>
        </w:rPr>
        <w:t>hitung</w:t>
      </w:r>
      <w:r w:rsidRPr="00552022">
        <w:rPr>
          <w:sz w:val="20"/>
          <w:szCs w:val="20"/>
          <w:lang w:val="en-ID"/>
        </w:rPr>
        <w:t xml:space="preserve"> sebesar 8.814. Karena nilai t </w:t>
      </w:r>
      <w:r w:rsidRPr="00552022">
        <w:rPr>
          <w:sz w:val="20"/>
          <w:szCs w:val="20"/>
          <w:vertAlign w:val="subscript"/>
          <w:lang w:val="en-ID"/>
        </w:rPr>
        <w:t xml:space="preserve">hitung </w:t>
      </w:r>
      <w:r w:rsidRPr="00552022">
        <w:rPr>
          <w:sz w:val="20"/>
          <w:szCs w:val="20"/>
          <w:lang w:val="en-ID"/>
        </w:rPr>
        <w:t xml:space="preserve">&gt; t </w:t>
      </w:r>
      <w:r w:rsidRPr="00552022">
        <w:rPr>
          <w:sz w:val="20"/>
          <w:szCs w:val="20"/>
          <w:vertAlign w:val="subscript"/>
          <w:lang w:val="en-ID"/>
        </w:rPr>
        <w:t>tabel</w:t>
      </w:r>
      <w:r w:rsidRPr="00552022">
        <w:rPr>
          <w:sz w:val="20"/>
          <w:szCs w:val="20"/>
          <w:lang w:val="en-ID"/>
        </w:rPr>
        <w:t xml:space="preserve"> (8.814 &gt; 1.98304) dan nilai probabilitas signifikansi (0</w:t>
      </w:r>
      <w:proofErr w:type="gramStart"/>
      <w:r w:rsidRPr="00552022">
        <w:rPr>
          <w:sz w:val="20"/>
          <w:szCs w:val="20"/>
          <w:lang w:val="en-ID"/>
        </w:rPr>
        <w:t>,00</w:t>
      </w:r>
      <w:proofErr w:type="gramEnd"/>
      <w:r w:rsidRPr="00552022">
        <w:rPr>
          <w:sz w:val="20"/>
          <w:szCs w:val="20"/>
          <w:lang w:val="en-ID"/>
        </w:rPr>
        <w:t xml:space="preserve"> &lt; 0,05) maka H</w:t>
      </w:r>
      <w:r w:rsidRPr="00552022">
        <w:rPr>
          <w:sz w:val="20"/>
          <w:szCs w:val="20"/>
          <w:vertAlign w:val="subscript"/>
          <w:lang w:val="en-ID"/>
        </w:rPr>
        <w:t>0</w:t>
      </w:r>
      <w:r w:rsidRPr="00552022">
        <w:rPr>
          <w:sz w:val="20"/>
          <w:szCs w:val="20"/>
          <w:lang w:val="en-ID"/>
        </w:rPr>
        <w:t xml:space="preserve"> ditolak dan H</w:t>
      </w:r>
      <w:r w:rsidRPr="00552022">
        <w:rPr>
          <w:sz w:val="20"/>
          <w:szCs w:val="20"/>
          <w:vertAlign w:val="subscript"/>
          <w:lang w:val="en-ID"/>
        </w:rPr>
        <w:t>1</w:t>
      </w:r>
      <w:r w:rsidRPr="00552022">
        <w:rPr>
          <w:sz w:val="20"/>
          <w:szCs w:val="20"/>
          <w:lang w:val="en-ID"/>
        </w:rPr>
        <w:t xml:space="preserve"> diterima. Artinya Motivasi secara parsial berpengaruh terhadap Kinerja Karyawan Produksi PT. Sehat Komodo Ban Sidoarjo.</w:t>
      </w:r>
    </w:p>
    <w:p w:rsidR="00DA2414" w:rsidRDefault="00552022" w:rsidP="00DA2414">
      <w:pPr>
        <w:pStyle w:val="BodyText"/>
        <w:numPr>
          <w:ilvl w:val="0"/>
          <w:numId w:val="9"/>
        </w:numPr>
        <w:ind w:left="993" w:hanging="567"/>
        <w:jc w:val="both"/>
        <w:rPr>
          <w:sz w:val="20"/>
          <w:szCs w:val="20"/>
          <w:lang w:val="en-ID"/>
        </w:rPr>
      </w:pPr>
      <w:r w:rsidRPr="00DA2414">
        <w:rPr>
          <w:sz w:val="20"/>
          <w:szCs w:val="20"/>
          <w:lang w:val="en-ID"/>
        </w:rPr>
        <w:t xml:space="preserve">Variabel Kompensasi memiliki nilai t </w:t>
      </w:r>
      <w:r w:rsidRPr="00DA2414">
        <w:rPr>
          <w:sz w:val="20"/>
          <w:szCs w:val="20"/>
          <w:vertAlign w:val="subscript"/>
          <w:lang w:val="en-ID"/>
        </w:rPr>
        <w:t>hitung</w:t>
      </w:r>
      <w:r w:rsidRPr="00DA2414">
        <w:rPr>
          <w:sz w:val="20"/>
          <w:szCs w:val="20"/>
          <w:lang w:val="en-ID"/>
        </w:rPr>
        <w:t xml:space="preserve"> sebesar 21.104 Sehingga t </w:t>
      </w:r>
      <w:r w:rsidRPr="00DA2414">
        <w:rPr>
          <w:sz w:val="20"/>
          <w:szCs w:val="20"/>
          <w:vertAlign w:val="subscript"/>
          <w:lang w:val="en-ID"/>
        </w:rPr>
        <w:t>hitung</w:t>
      </w:r>
      <w:r w:rsidRPr="00DA2414">
        <w:rPr>
          <w:sz w:val="20"/>
          <w:szCs w:val="20"/>
          <w:lang w:val="en-ID"/>
        </w:rPr>
        <w:t>&gt;</w:t>
      </w:r>
      <w:r w:rsidRPr="00DA2414">
        <w:rPr>
          <w:sz w:val="20"/>
          <w:szCs w:val="20"/>
          <w:vertAlign w:val="subscript"/>
          <w:lang w:val="en-ID"/>
        </w:rPr>
        <w:t xml:space="preserve">t table </w:t>
      </w:r>
      <w:r w:rsidRPr="00DA2414">
        <w:rPr>
          <w:sz w:val="20"/>
          <w:szCs w:val="20"/>
          <w:lang w:val="en-ID"/>
        </w:rPr>
        <w:t>(21.104 &gt;1.98304) dan nilai probabilitas signifikansi (0</w:t>
      </w:r>
      <w:proofErr w:type="gramStart"/>
      <w:r w:rsidRPr="00DA2414">
        <w:rPr>
          <w:sz w:val="20"/>
          <w:szCs w:val="20"/>
          <w:lang w:val="en-ID"/>
        </w:rPr>
        <w:t>,00</w:t>
      </w:r>
      <w:proofErr w:type="gramEnd"/>
      <w:r w:rsidRPr="00DA2414">
        <w:rPr>
          <w:sz w:val="20"/>
          <w:szCs w:val="20"/>
          <w:lang w:val="en-ID"/>
        </w:rPr>
        <w:t>&lt; 0,05) maka H</w:t>
      </w:r>
      <w:r w:rsidRPr="00DA2414">
        <w:rPr>
          <w:sz w:val="20"/>
          <w:szCs w:val="20"/>
          <w:vertAlign w:val="subscript"/>
          <w:lang w:val="en-ID"/>
        </w:rPr>
        <w:t>0</w:t>
      </w:r>
      <w:r w:rsidRPr="00DA2414">
        <w:rPr>
          <w:sz w:val="20"/>
          <w:szCs w:val="20"/>
          <w:lang w:val="en-ID"/>
        </w:rPr>
        <w:t xml:space="preserve"> ditolak dan H</w:t>
      </w:r>
      <w:r w:rsidRPr="00DA2414">
        <w:rPr>
          <w:sz w:val="20"/>
          <w:szCs w:val="20"/>
          <w:vertAlign w:val="subscript"/>
          <w:lang w:val="en-ID"/>
        </w:rPr>
        <w:t>2</w:t>
      </w:r>
      <w:r w:rsidRPr="00DA2414">
        <w:rPr>
          <w:sz w:val="20"/>
          <w:szCs w:val="20"/>
          <w:lang w:val="en-ID"/>
        </w:rPr>
        <w:t xml:space="preserve"> diterima. Artinya Kompensasi</w:t>
      </w:r>
      <w:r w:rsidR="00DA2414">
        <w:rPr>
          <w:sz w:val="20"/>
          <w:szCs w:val="20"/>
          <w:lang w:val="en-ID"/>
        </w:rPr>
        <w:t xml:space="preserve"> </w:t>
      </w:r>
      <w:r w:rsidRPr="00DA2414">
        <w:rPr>
          <w:sz w:val="20"/>
          <w:szCs w:val="20"/>
          <w:lang w:val="en-ID"/>
        </w:rPr>
        <w:t xml:space="preserve">secara </w:t>
      </w:r>
      <w:proofErr w:type="gramStart"/>
      <w:r w:rsidRPr="00DA2414">
        <w:rPr>
          <w:sz w:val="20"/>
          <w:szCs w:val="20"/>
          <w:lang w:val="en-ID"/>
        </w:rPr>
        <w:t>parsial  berpengaruh</w:t>
      </w:r>
      <w:proofErr w:type="gramEnd"/>
      <w:r w:rsidRPr="00DA2414">
        <w:rPr>
          <w:sz w:val="20"/>
          <w:szCs w:val="20"/>
          <w:lang w:val="en-ID"/>
        </w:rPr>
        <w:t xml:space="preserve"> terhadap Kinerja KaryawanProduksi PT. Sehat Komodo Ban Sidoarjo.</w:t>
      </w:r>
    </w:p>
    <w:p w:rsidR="00DA2414" w:rsidRPr="001E454E" w:rsidRDefault="00DA2414" w:rsidP="00DA2414">
      <w:pPr>
        <w:pStyle w:val="BodyText"/>
        <w:numPr>
          <w:ilvl w:val="0"/>
          <w:numId w:val="9"/>
        </w:numPr>
        <w:ind w:left="993" w:hanging="567"/>
        <w:jc w:val="both"/>
        <w:rPr>
          <w:sz w:val="20"/>
          <w:szCs w:val="20"/>
          <w:lang w:val="en-ID"/>
        </w:rPr>
      </w:pPr>
      <w:r w:rsidRPr="00DA2414">
        <w:rPr>
          <w:sz w:val="20"/>
          <w:szCs w:val="20"/>
          <w:lang w:val="en-ID"/>
        </w:rPr>
        <w:t xml:space="preserve">Variabel Lingkungan kerja memiliki nilai t </w:t>
      </w:r>
      <w:r w:rsidRPr="00DA2414">
        <w:rPr>
          <w:sz w:val="20"/>
          <w:szCs w:val="20"/>
          <w:vertAlign w:val="subscript"/>
          <w:lang w:val="en-ID"/>
        </w:rPr>
        <w:t xml:space="preserve">hitung </w:t>
      </w:r>
      <w:r w:rsidRPr="00DA2414">
        <w:rPr>
          <w:sz w:val="20"/>
          <w:szCs w:val="20"/>
          <w:lang w:val="en-ID"/>
        </w:rPr>
        <w:t xml:space="preserve">sebesar 11.827. </w:t>
      </w:r>
      <w:proofErr w:type="gramStart"/>
      <w:r w:rsidRPr="00DA2414">
        <w:rPr>
          <w:sz w:val="20"/>
          <w:szCs w:val="20"/>
          <w:lang w:val="en-ID"/>
        </w:rPr>
        <w:t>Sehingga  t</w:t>
      </w:r>
      <w:r w:rsidRPr="00DA2414">
        <w:rPr>
          <w:sz w:val="20"/>
          <w:szCs w:val="20"/>
          <w:vertAlign w:val="subscript"/>
          <w:lang w:val="en-ID"/>
        </w:rPr>
        <w:t>hitung</w:t>
      </w:r>
      <w:proofErr w:type="gramEnd"/>
      <w:r w:rsidRPr="00DA2414">
        <w:rPr>
          <w:sz w:val="20"/>
          <w:szCs w:val="20"/>
          <w:lang w:val="en-ID"/>
        </w:rPr>
        <w:t xml:space="preserve">&gt; t </w:t>
      </w:r>
      <w:r w:rsidRPr="00DA2414">
        <w:rPr>
          <w:sz w:val="20"/>
          <w:szCs w:val="20"/>
          <w:vertAlign w:val="subscript"/>
          <w:lang w:val="en-ID"/>
        </w:rPr>
        <w:t xml:space="preserve">tabel </w:t>
      </w:r>
      <w:r w:rsidRPr="00DA2414">
        <w:rPr>
          <w:sz w:val="20"/>
          <w:szCs w:val="20"/>
          <w:lang w:val="en-ID"/>
        </w:rPr>
        <w:t>(11.827 &gt; 1.98304) dan nilai probabilitas signifikansi (0,00 &lt; 0,05) maka H</w:t>
      </w:r>
      <w:r w:rsidRPr="00DA2414">
        <w:rPr>
          <w:sz w:val="20"/>
          <w:szCs w:val="20"/>
          <w:vertAlign w:val="subscript"/>
          <w:lang w:val="en-ID"/>
        </w:rPr>
        <w:t>0</w:t>
      </w:r>
      <w:r w:rsidRPr="00DA2414">
        <w:rPr>
          <w:sz w:val="20"/>
          <w:szCs w:val="20"/>
          <w:lang w:val="en-ID"/>
        </w:rPr>
        <w:t xml:space="preserve"> ditolak dan H</w:t>
      </w:r>
      <w:r w:rsidRPr="00DA2414">
        <w:rPr>
          <w:sz w:val="20"/>
          <w:szCs w:val="20"/>
          <w:vertAlign w:val="subscript"/>
          <w:lang w:val="en-ID"/>
        </w:rPr>
        <w:t>3</w:t>
      </w:r>
      <w:r w:rsidRPr="00DA2414">
        <w:rPr>
          <w:sz w:val="20"/>
          <w:szCs w:val="20"/>
          <w:lang w:val="en-ID"/>
        </w:rPr>
        <w:t xml:space="preserve"> diterima. Artinya Lingkungan kerja secara parsial berpengaruh signifikan terhadap Kinerja KaryawanPT. Sehat Komodo Ban Sidoarjo.</w:t>
      </w:r>
    </w:p>
    <w:p w:rsidR="00DA2414" w:rsidRDefault="00DA2414" w:rsidP="00DA2414">
      <w:pPr>
        <w:spacing w:line="240" w:lineRule="auto"/>
        <w:rPr>
          <w:rFonts w:ascii="Times New Roman" w:hAnsi="Times New Roman" w:cs="Times New Roman"/>
          <w:b/>
          <w:sz w:val="20"/>
          <w:szCs w:val="20"/>
        </w:rPr>
      </w:pPr>
    </w:p>
    <w:p w:rsidR="00414EBC" w:rsidRDefault="00414EBC" w:rsidP="00DA2414">
      <w:pPr>
        <w:spacing w:line="240" w:lineRule="auto"/>
        <w:rPr>
          <w:rFonts w:ascii="Times New Roman" w:hAnsi="Times New Roman" w:cs="Times New Roman"/>
          <w:b/>
          <w:sz w:val="20"/>
          <w:szCs w:val="20"/>
        </w:rPr>
      </w:pPr>
    </w:p>
    <w:p w:rsidR="00414EBC" w:rsidRDefault="00414EBC" w:rsidP="00DA2414">
      <w:pPr>
        <w:spacing w:line="240" w:lineRule="auto"/>
        <w:rPr>
          <w:rFonts w:ascii="Times New Roman" w:hAnsi="Times New Roman" w:cs="Times New Roman"/>
          <w:b/>
          <w:sz w:val="20"/>
          <w:szCs w:val="20"/>
        </w:rPr>
      </w:pPr>
    </w:p>
    <w:p w:rsidR="00414EBC" w:rsidRPr="00552022" w:rsidRDefault="00414EBC" w:rsidP="00DA2414">
      <w:pPr>
        <w:spacing w:line="240" w:lineRule="auto"/>
        <w:rPr>
          <w:rFonts w:ascii="Times New Roman" w:hAnsi="Times New Roman" w:cs="Times New Roman"/>
          <w:b/>
          <w:sz w:val="20"/>
          <w:szCs w:val="20"/>
        </w:rPr>
      </w:pPr>
    </w:p>
    <w:p w:rsidR="00552022" w:rsidRDefault="00DA2414" w:rsidP="009C53DB">
      <w:pPr>
        <w:pStyle w:val="ListParagraph"/>
        <w:numPr>
          <w:ilvl w:val="0"/>
          <w:numId w:val="6"/>
        </w:numPr>
        <w:ind w:left="851" w:hanging="425"/>
        <w:rPr>
          <w:rFonts w:ascii="Times New Roman" w:hAnsi="Times New Roman" w:cs="Times New Roman"/>
          <w:b/>
          <w:sz w:val="20"/>
          <w:szCs w:val="20"/>
        </w:rPr>
      </w:pPr>
      <w:r>
        <w:rPr>
          <w:rFonts w:ascii="Times New Roman" w:hAnsi="Times New Roman" w:cs="Times New Roman"/>
          <w:b/>
          <w:sz w:val="20"/>
          <w:szCs w:val="20"/>
        </w:rPr>
        <w:lastRenderedPageBreak/>
        <w:t>Uji F</w:t>
      </w:r>
    </w:p>
    <w:p w:rsidR="00D67DB4" w:rsidRDefault="00D67DB4" w:rsidP="00D67DB4">
      <w:pPr>
        <w:pStyle w:val="ListParagraph"/>
        <w:spacing w:after="0"/>
        <w:ind w:left="851" w:hanging="851"/>
        <w:jc w:val="center"/>
        <w:rPr>
          <w:rFonts w:ascii="Times New Roman" w:hAnsi="Times New Roman" w:cs="Times New Roman"/>
          <w:b/>
          <w:sz w:val="20"/>
          <w:szCs w:val="20"/>
        </w:rPr>
      </w:pPr>
      <w:r>
        <w:rPr>
          <w:rFonts w:ascii="Times New Roman" w:hAnsi="Times New Roman" w:cs="Times New Roman"/>
          <w:b/>
          <w:sz w:val="20"/>
          <w:szCs w:val="20"/>
        </w:rPr>
        <w:t xml:space="preserve">Tabel 9 </w:t>
      </w:r>
      <w:r w:rsidRPr="00D67DB4">
        <w:rPr>
          <w:rFonts w:ascii="Times New Roman" w:hAnsi="Times New Roman" w:cs="Times New Roman"/>
          <w:sz w:val="20"/>
          <w:szCs w:val="20"/>
        </w:rPr>
        <w:t>Hasil Uji F</w:t>
      </w:r>
    </w:p>
    <w:tbl>
      <w:tblPr>
        <w:tblW w:w="7762" w:type="dxa"/>
        <w:jc w:val="center"/>
        <w:tblInd w:w="392" w:type="dxa"/>
        <w:tblLook w:val="04A0" w:firstRow="1" w:lastRow="0" w:firstColumn="1" w:lastColumn="0" w:noHBand="0" w:noVBand="1"/>
      </w:tblPr>
      <w:tblGrid>
        <w:gridCol w:w="706"/>
        <w:gridCol w:w="931"/>
        <w:gridCol w:w="489"/>
        <w:gridCol w:w="865"/>
        <w:gridCol w:w="836"/>
        <w:gridCol w:w="383"/>
        <w:gridCol w:w="317"/>
        <w:gridCol w:w="9"/>
        <w:gridCol w:w="1417"/>
        <w:gridCol w:w="1136"/>
        <w:gridCol w:w="673"/>
      </w:tblGrid>
      <w:tr w:rsidR="00D67DB4" w:rsidRPr="00175008" w:rsidTr="00DA2414">
        <w:trPr>
          <w:gridAfter w:val="4"/>
          <w:wAfter w:w="3235" w:type="dxa"/>
          <w:trHeight w:val="255"/>
          <w:jc w:val="center"/>
        </w:trPr>
        <w:tc>
          <w:tcPr>
            <w:tcW w:w="706" w:type="dxa"/>
            <w:shd w:val="clear" w:color="auto" w:fill="auto"/>
            <w:noWrap/>
            <w:vAlign w:val="bottom"/>
            <w:hideMark/>
          </w:tcPr>
          <w:p w:rsidR="00D67DB4" w:rsidRPr="00175008" w:rsidRDefault="00D67DB4" w:rsidP="00A9167F">
            <w:pPr>
              <w:spacing w:after="0" w:line="240" w:lineRule="auto"/>
              <w:rPr>
                <w:rFonts w:ascii="Times New Roman" w:eastAsia="Times New Roman" w:hAnsi="Times New Roman" w:cs="Times New Roman"/>
              </w:rPr>
            </w:pPr>
          </w:p>
        </w:tc>
        <w:tc>
          <w:tcPr>
            <w:tcW w:w="931" w:type="dxa"/>
            <w:shd w:val="clear" w:color="auto" w:fill="auto"/>
            <w:noWrap/>
            <w:vAlign w:val="bottom"/>
            <w:hideMark/>
          </w:tcPr>
          <w:p w:rsidR="00D67DB4" w:rsidRPr="00175008" w:rsidRDefault="00D67DB4" w:rsidP="00A9167F">
            <w:pPr>
              <w:spacing w:after="0" w:line="240" w:lineRule="auto"/>
              <w:rPr>
                <w:rFonts w:ascii="Times New Roman" w:eastAsia="Times New Roman" w:hAnsi="Times New Roman" w:cs="Times New Roman"/>
              </w:rPr>
            </w:pPr>
          </w:p>
        </w:tc>
        <w:tc>
          <w:tcPr>
            <w:tcW w:w="1354" w:type="dxa"/>
            <w:gridSpan w:val="2"/>
            <w:shd w:val="clear" w:color="auto" w:fill="auto"/>
            <w:noWrap/>
            <w:vAlign w:val="bottom"/>
            <w:hideMark/>
          </w:tcPr>
          <w:p w:rsidR="00D67DB4" w:rsidRPr="00175008" w:rsidRDefault="00D67DB4" w:rsidP="00A9167F">
            <w:pPr>
              <w:spacing w:after="0" w:line="240" w:lineRule="auto"/>
              <w:rPr>
                <w:rFonts w:ascii="Times New Roman" w:eastAsia="Times New Roman" w:hAnsi="Times New Roman" w:cs="Times New Roman"/>
              </w:rPr>
            </w:pPr>
          </w:p>
        </w:tc>
        <w:tc>
          <w:tcPr>
            <w:tcW w:w="1219" w:type="dxa"/>
            <w:gridSpan w:val="2"/>
            <w:shd w:val="clear" w:color="auto" w:fill="auto"/>
            <w:noWrap/>
            <w:vAlign w:val="bottom"/>
            <w:hideMark/>
          </w:tcPr>
          <w:p w:rsidR="00D67DB4" w:rsidRPr="00175008" w:rsidRDefault="00D67DB4" w:rsidP="00A9167F">
            <w:pPr>
              <w:spacing w:after="0" w:line="240" w:lineRule="auto"/>
              <w:rPr>
                <w:rFonts w:ascii="Times New Roman" w:eastAsia="Times New Roman" w:hAnsi="Times New Roman" w:cs="Times New Roman"/>
              </w:rPr>
            </w:pPr>
          </w:p>
        </w:tc>
        <w:tc>
          <w:tcPr>
            <w:tcW w:w="317" w:type="dxa"/>
            <w:shd w:val="clear" w:color="auto" w:fill="auto"/>
            <w:noWrap/>
            <w:vAlign w:val="bottom"/>
            <w:hideMark/>
          </w:tcPr>
          <w:p w:rsidR="00D67DB4" w:rsidRPr="00175008" w:rsidRDefault="00D67DB4" w:rsidP="00A9167F">
            <w:pPr>
              <w:spacing w:after="0" w:line="240" w:lineRule="auto"/>
              <w:rPr>
                <w:rFonts w:ascii="Times New Roman" w:eastAsia="Times New Roman" w:hAnsi="Times New Roman" w:cs="Times New Roman"/>
              </w:rPr>
            </w:pPr>
          </w:p>
        </w:tc>
      </w:tr>
      <w:tr w:rsidR="00DA2414" w:rsidRPr="00DA2414" w:rsidTr="00DA2414">
        <w:trPr>
          <w:trHeight w:val="402"/>
          <w:jc w:val="center"/>
        </w:trPr>
        <w:tc>
          <w:tcPr>
            <w:tcW w:w="7762" w:type="dxa"/>
            <w:gridSpan w:val="11"/>
            <w:tcBorders>
              <w:bottom w:val="single" w:sz="4" w:space="0" w:color="auto"/>
            </w:tcBorders>
            <w:shd w:val="clear" w:color="auto" w:fill="auto"/>
            <w:vAlign w:val="center"/>
            <w:hideMark/>
          </w:tcPr>
          <w:p w:rsidR="00DA2414" w:rsidRPr="00DA2414" w:rsidRDefault="00DA2414" w:rsidP="00A9167F">
            <w:pPr>
              <w:spacing w:after="0" w:line="240" w:lineRule="auto"/>
              <w:jc w:val="center"/>
              <w:rPr>
                <w:rFonts w:ascii="Times New Roman" w:eastAsia="Times New Roman" w:hAnsi="Times New Roman" w:cs="Times New Roman"/>
                <w:b/>
                <w:bCs/>
                <w:color w:val="000000"/>
                <w:sz w:val="20"/>
                <w:szCs w:val="20"/>
              </w:rPr>
            </w:pPr>
            <w:r w:rsidRPr="00DA2414">
              <w:rPr>
                <w:rFonts w:ascii="Times New Roman" w:eastAsia="Times New Roman" w:hAnsi="Times New Roman" w:cs="Times New Roman"/>
                <w:b/>
                <w:bCs/>
                <w:color w:val="000000"/>
                <w:sz w:val="20"/>
                <w:szCs w:val="20"/>
              </w:rPr>
              <w:t>ANOVA</w:t>
            </w:r>
            <w:r w:rsidRPr="00DA2414">
              <w:rPr>
                <w:rFonts w:ascii="Times New Roman" w:eastAsia="Times New Roman" w:hAnsi="Times New Roman" w:cs="Times New Roman"/>
                <w:b/>
                <w:bCs/>
                <w:color w:val="000000"/>
                <w:sz w:val="20"/>
                <w:szCs w:val="20"/>
                <w:vertAlign w:val="superscript"/>
              </w:rPr>
              <w:t>b</w:t>
            </w:r>
          </w:p>
        </w:tc>
      </w:tr>
      <w:tr w:rsidR="00DA2414" w:rsidRPr="00DA2414" w:rsidTr="00DA2414">
        <w:trPr>
          <w:trHeight w:val="499"/>
          <w:jc w:val="center"/>
        </w:trPr>
        <w:tc>
          <w:tcPr>
            <w:tcW w:w="2126" w:type="dxa"/>
            <w:gridSpan w:val="3"/>
            <w:tcBorders>
              <w:top w:val="single" w:sz="4" w:space="0" w:color="auto"/>
              <w:bottom w:val="single" w:sz="4" w:space="0" w:color="auto"/>
            </w:tcBorders>
            <w:shd w:val="clear" w:color="auto" w:fill="auto"/>
            <w:vAlign w:val="bottom"/>
            <w:hideMark/>
          </w:tcPr>
          <w:p w:rsidR="00DA2414" w:rsidRPr="00DA2414" w:rsidRDefault="00DA2414" w:rsidP="00A9167F">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Model</w:t>
            </w:r>
          </w:p>
        </w:tc>
        <w:tc>
          <w:tcPr>
            <w:tcW w:w="1701" w:type="dxa"/>
            <w:gridSpan w:val="2"/>
            <w:tcBorders>
              <w:top w:val="single" w:sz="4" w:space="0" w:color="auto"/>
              <w:bottom w:val="single" w:sz="4" w:space="0" w:color="auto"/>
            </w:tcBorders>
            <w:shd w:val="clear" w:color="auto" w:fill="auto"/>
            <w:vAlign w:val="bottom"/>
            <w:hideMark/>
          </w:tcPr>
          <w:p w:rsidR="00DA2414" w:rsidRPr="00DA2414" w:rsidRDefault="00DA2414"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Sum of Squares</w:t>
            </w:r>
          </w:p>
        </w:tc>
        <w:tc>
          <w:tcPr>
            <w:tcW w:w="709" w:type="dxa"/>
            <w:gridSpan w:val="3"/>
            <w:tcBorders>
              <w:top w:val="single" w:sz="4" w:space="0" w:color="auto"/>
              <w:bottom w:val="single" w:sz="4" w:space="0" w:color="auto"/>
            </w:tcBorders>
            <w:shd w:val="clear" w:color="auto" w:fill="auto"/>
            <w:vAlign w:val="bottom"/>
            <w:hideMark/>
          </w:tcPr>
          <w:p w:rsidR="00DA2414" w:rsidRPr="00DA2414" w:rsidRDefault="00DA2414"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Df</w:t>
            </w:r>
          </w:p>
        </w:tc>
        <w:tc>
          <w:tcPr>
            <w:tcW w:w="1417" w:type="dxa"/>
            <w:tcBorders>
              <w:top w:val="single" w:sz="4" w:space="0" w:color="auto"/>
              <w:bottom w:val="single" w:sz="4" w:space="0" w:color="auto"/>
            </w:tcBorders>
            <w:shd w:val="clear" w:color="auto" w:fill="auto"/>
            <w:vAlign w:val="bottom"/>
            <w:hideMark/>
          </w:tcPr>
          <w:p w:rsidR="00DA2414" w:rsidRPr="00DA2414" w:rsidRDefault="00DA2414"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Mean Square</w:t>
            </w:r>
          </w:p>
        </w:tc>
        <w:tc>
          <w:tcPr>
            <w:tcW w:w="1136" w:type="dxa"/>
            <w:tcBorders>
              <w:top w:val="single" w:sz="4" w:space="0" w:color="auto"/>
              <w:bottom w:val="single" w:sz="4" w:space="0" w:color="auto"/>
            </w:tcBorders>
            <w:shd w:val="clear" w:color="auto" w:fill="auto"/>
            <w:vAlign w:val="bottom"/>
            <w:hideMark/>
          </w:tcPr>
          <w:p w:rsidR="00DA2414" w:rsidRPr="00DA2414" w:rsidRDefault="00DA2414"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F</w:t>
            </w:r>
          </w:p>
        </w:tc>
        <w:tc>
          <w:tcPr>
            <w:tcW w:w="673" w:type="dxa"/>
            <w:tcBorders>
              <w:top w:val="single" w:sz="4" w:space="0" w:color="auto"/>
              <w:bottom w:val="single" w:sz="4" w:space="0" w:color="auto"/>
            </w:tcBorders>
            <w:shd w:val="clear" w:color="auto" w:fill="auto"/>
            <w:vAlign w:val="bottom"/>
            <w:hideMark/>
          </w:tcPr>
          <w:p w:rsidR="00DA2414" w:rsidRPr="00DA2414" w:rsidRDefault="00DA2414"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Sig.</w:t>
            </w:r>
          </w:p>
        </w:tc>
      </w:tr>
      <w:tr w:rsidR="00DA2414" w:rsidRPr="00DA2414" w:rsidTr="00DA2414">
        <w:trPr>
          <w:trHeight w:val="282"/>
          <w:jc w:val="center"/>
        </w:trPr>
        <w:tc>
          <w:tcPr>
            <w:tcW w:w="706" w:type="dxa"/>
            <w:vMerge w:val="restart"/>
            <w:tcBorders>
              <w:top w:val="single" w:sz="4" w:space="0" w:color="auto"/>
            </w:tcBorders>
            <w:shd w:val="clear" w:color="auto" w:fill="auto"/>
            <w:hideMark/>
          </w:tcPr>
          <w:p w:rsidR="00DA2414" w:rsidRPr="00DA2414" w:rsidRDefault="00DA2414" w:rsidP="00A9167F">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1</w:t>
            </w:r>
          </w:p>
        </w:tc>
        <w:tc>
          <w:tcPr>
            <w:tcW w:w="1420" w:type="dxa"/>
            <w:gridSpan w:val="2"/>
            <w:tcBorders>
              <w:top w:val="single" w:sz="4" w:space="0" w:color="auto"/>
            </w:tcBorders>
            <w:shd w:val="clear" w:color="auto" w:fill="auto"/>
            <w:hideMark/>
          </w:tcPr>
          <w:p w:rsidR="00DA2414" w:rsidRPr="00DA2414" w:rsidRDefault="00DA2414" w:rsidP="00A9167F">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Regression</w:t>
            </w:r>
          </w:p>
        </w:tc>
        <w:tc>
          <w:tcPr>
            <w:tcW w:w="1701" w:type="dxa"/>
            <w:gridSpan w:val="2"/>
            <w:tcBorders>
              <w:top w:val="single" w:sz="4" w:space="0" w:color="auto"/>
            </w:tcBorders>
            <w:shd w:val="clear" w:color="auto" w:fill="auto"/>
            <w:noWrap/>
            <w:hideMark/>
          </w:tcPr>
          <w:p w:rsidR="00DA2414" w:rsidRPr="00DA2414" w:rsidRDefault="00DA2414"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223,633</w:t>
            </w:r>
          </w:p>
        </w:tc>
        <w:tc>
          <w:tcPr>
            <w:tcW w:w="709" w:type="dxa"/>
            <w:gridSpan w:val="3"/>
            <w:tcBorders>
              <w:top w:val="single" w:sz="4" w:space="0" w:color="auto"/>
            </w:tcBorders>
            <w:shd w:val="clear" w:color="auto" w:fill="auto"/>
            <w:noWrap/>
            <w:hideMark/>
          </w:tcPr>
          <w:p w:rsidR="00DA2414" w:rsidRPr="00DA2414" w:rsidRDefault="00DA2414"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3</w:t>
            </w:r>
          </w:p>
        </w:tc>
        <w:tc>
          <w:tcPr>
            <w:tcW w:w="1417" w:type="dxa"/>
            <w:tcBorders>
              <w:top w:val="single" w:sz="4" w:space="0" w:color="auto"/>
            </w:tcBorders>
            <w:shd w:val="clear" w:color="auto" w:fill="auto"/>
            <w:noWrap/>
            <w:hideMark/>
          </w:tcPr>
          <w:p w:rsidR="00DA2414" w:rsidRPr="00DA2414" w:rsidRDefault="00DA2414"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74,544</w:t>
            </w:r>
          </w:p>
        </w:tc>
        <w:tc>
          <w:tcPr>
            <w:tcW w:w="1136" w:type="dxa"/>
            <w:tcBorders>
              <w:top w:val="single" w:sz="4" w:space="0" w:color="auto"/>
            </w:tcBorders>
            <w:shd w:val="clear" w:color="auto" w:fill="auto"/>
            <w:noWrap/>
            <w:hideMark/>
          </w:tcPr>
          <w:p w:rsidR="00DA2414" w:rsidRPr="00DA2414" w:rsidRDefault="00DA2414"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1052,370</w:t>
            </w:r>
          </w:p>
        </w:tc>
        <w:tc>
          <w:tcPr>
            <w:tcW w:w="673" w:type="dxa"/>
            <w:tcBorders>
              <w:top w:val="single" w:sz="4" w:space="0" w:color="auto"/>
            </w:tcBorders>
            <w:shd w:val="clear" w:color="auto" w:fill="auto"/>
            <w:noWrap/>
            <w:hideMark/>
          </w:tcPr>
          <w:p w:rsidR="00DA2414" w:rsidRPr="00DA2414" w:rsidRDefault="00DA2414"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.000</w:t>
            </w:r>
            <w:r w:rsidRPr="00DA2414">
              <w:rPr>
                <w:rFonts w:ascii="Times New Roman" w:eastAsia="Times New Roman" w:hAnsi="Times New Roman" w:cs="Times New Roman"/>
                <w:color w:val="000000"/>
                <w:sz w:val="20"/>
                <w:szCs w:val="20"/>
                <w:vertAlign w:val="superscript"/>
              </w:rPr>
              <w:t>a</w:t>
            </w:r>
          </w:p>
        </w:tc>
      </w:tr>
      <w:tr w:rsidR="00DA2414" w:rsidRPr="00DA2414" w:rsidTr="00DA2414">
        <w:trPr>
          <w:trHeight w:val="282"/>
          <w:jc w:val="center"/>
        </w:trPr>
        <w:tc>
          <w:tcPr>
            <w:tcW w:w="706" w:type="dxa"/>
            <w:vMerge/>
            <w:vAlign w:val="center"/>
            <w:hideMark/>
          </w:tcPr>
          <w:p w:rsidR="00DA2414" w:rsidRPr="00DA2414" w:rsidRDefault="00DA2414" w:rsidP="00A9167F">
            <w:pPr>
              <w:spacing w:after="0" w:line="240" w:lineRule="auto"/>
              <w:rPr>
                <w:rFonts w:ascii="Times New Roman" w:eastAsia="Times New Roman" w:hAnsi="Times New Roman" w:cs="Times New Roman"/>
                <w:color w:val="000000"/>
                <w:sz w:val="20"/>
                <w:szCs w:val="20"/>
              </w:rPr>
            </w:pPr>
          </w:p>
        </w:tc>
        <w:tc>
          <w:tcPr>
            <w:tcW w:w="1420" w:type="dxa"/>
            <w:gridSpan w:val="2"/>
            <w:shd w:val="clear" w:color="auto" w:fill="auto"/>
            <w:hideMark/>
          </w:tcPr>
          <w:p w:rsidR="00DA2414" w:rsidRPr="00DA2414" w:rsidRDefault="00DA2414" w:rsidP="00A9167F">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Residual</w:t>
            </w:r>
          </w:p>
        </w:tc>
        <w:tc>
          <w:tcPr>
            <w:tcW w:w="1701" w:type="dxa"/>
            <w:gridSpan w:val="2"/>
            <w:shd w:val="clear" w:color="auto" w:fill="auto"/>
            <w:noWrap/>
            <w:hideMark/>
          </w:tcPr>
          <w:p w:rsidR="00DA2414" w:rsidRPr="00DA2414" w:rsidRDefault="00DA2414"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7,367</w:t>
            </w:r>
          </w:p>
        </w:tc>
        <w:tc>
          <w:tcPr>
            <w:tcW w:w="709" w:type="dxa"/>
            <w:gridSpan w:val="3"/>
            <w:shd w:val="clear" w:color="auto" w:fill="auto"/>
            <w:noWrap/>
            <w:hideMark/>
          </w:tcPr>
          <w:p w:rsidR="00DA2414" w:rsidRPr="00DA2414" w:rsidRDefault="00DA2414"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104</w:t>
            </w:r>
          </w:p>
        </w:tc>
        <w:tc>
          <w:tcPr>
            <w:tcW w:w="1417" w:type="dxa"/>
            <w:shd w:val="clear" w:color="auto" w:fill="auto"/>
            <w:noWrap/>
            <w:hideMark/>
          </w:tcPr>
          <w:p w:rsidR="00DA2414" w:rsidRPr="00DA2414" w:rsidRDefault="00DA2414"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,071</w:t>
            </w:r>
          </w:p>
        </w:tc>
        <w:tc>
          <w:tcPr>
            <w:tcW w:w="1136" w:type="dxa"/>
            <w:shd w:val="clear" w:color="auto" w:fill="auto"/>
            <w:noWrap/>
            <w:vAlign w:val="center"/>
            <w:hideMark/>
          </w:tcPr>
          <w:p w:rsidR="00DA2414" w:rsidRPr="00DA2414" w:rsidRDefault="00DA2414" w:rsidP="00A9167F">
            <w:pPr>
              <w:spacing w:after="0" w:line="240" w:lineRule="auto"/>
              <w:jc w:val="center"/>
              <w:rPr>
                <w:rFonts w:ascii="Times New Roman" w:eastAsia="Times New Roman" w:hAnsi="Times New Roman" w:cs="Times New Roman"/>
                <w:sz w:val="20"/>
                <w:szCs w:val="20"/>
              </w:rPr>
            </w:pPr>
            <w:r w:rsidRPr="00DA2414">
              <w:rPr>
                <w:rFonts w:ascii="Times New Roman" w:eastAsia="Times New Roman" w:hAnsi="Times New Roman" w:cs="Times New Roman"/>
                <w:sz w:val="20"/>
                <w:szCs w:val="20"/>
              </w:rPr>
              <w:t> </w:t>
            </w:r>
          </w:p>
        </w:tc>
        <w:tc>
          <w:tcPr>
            <w:tcW w:w="673" w:type="dxa"/>
            <w:shd w:val="clear" w:color="auto" w:fill="auto"/>
            <w:noWrap/>
            <w:vAlign w:val="center"/>
            <w:hideMark/>
          </w:tcPr>
          <w:p w:rsidR="00DA2414" w:rsidRPr="00DA2414" w:rsidRDefault="00DA2414" w:rsidP="00A9167F">
            <w:pPr>
              <w:spacing w:after="0" w:line="240" w:lineRule="auto"/>
              <w:jc w:val="center"/>
              <w:rPr>
                <w:rFonts w:ascii="Times New Roman" w:eastAsia="Times New Roman" w:hAnsi="Times New Roman" w:cs="Times New Roman"/>
                <w:sz w:val="20"/>
                <w:szCs w:val="20"/>
              </w:rPr>
            </w:pPr>
            <w:r w:rsidRPr="00DA2414">
              <w:rPr>
                <w:rFonts w:ascii="Times New Roman" w:eastAsia="Times New Roman" w:hAnsi="Times New Roman" w:cs="Times New Roman"/>
                <w:sz w:val="20"/>
                <w:szCs w:val="20"/>
              </w:rPr>
              <w:t> </w:t>
            </w:r>
          </w:p>
        </w:tc>
      </w:tr>
      <w:tr w:rsidR="00DA2414" w:rsidRPr="00DA2414" w:rsidTr="00DA2414">
        <w:trPr>
          <w:trHeight w:val="282"/>
          <w:jc w:val="center"/>
        </w:trPr>
        <w:tc>
          <w:tcPr>
            <w:tcW w:w="706" w:type="dxa"/>
            <w:vMerge/>
            <w:tcBorders>
              <w:bottom w:val="single" w:sz="4" w:space="0" w:color="auto"/>
            </w:tcBorders>
            <w:vAlign w:val="center"/>
            <w:hideMark/>
          </w:tcPr>
          <w:p w:rsidR="00DA2414" w:rsidRPr="00DA2414" w:rsidRDefault="00DA2414" w:rsidP="00A9167F">
            <w:pPr>
              <w:spacing w:after="0" w:line="240" w:lineRule="auto"/>
              <w:rPr>
                <w:rFonts w:ascii="Times New Roman" w:eastAsia="Times New Roman" w:hAnsi="Times New Roman" w:cs="Times New Roman"/>
                <w:color w:val="000000"/>
                <w:sz w:val="20"/>
                <w:szCs w:val="20"/>
              </w:rPr>
            </w:pPr>
          </w:p>
        </w:tc>
        <w:tc>
          <w:tcPr>
            <w:tcW w:w="1420" w:type="dxa"/>
            <w:gridSpan w:val="2"/>
            <w:tcBorders>
              <w:bottom w:val="single" w:sz="4" w:space="0" w:color="auto"/>
            </w:tcBorders>
            <w:shd w:val="clear" w:color="auto" w:fill="auto"/>
            <w:hideMark/>
          </w:tcPr>
          <w:p w:rsidR="00DA2414" w:rsidRPr="00DA2414" w:rsidRDefault="00DA2414" w:rsidP="00A9167F">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Total</w:t>
            </w:r>
          </w:p>
        </w:tc>
        <w:tc>
          <w:tcPr>
            <w:tcW w:w="1701" w:type="dxa"/>
            <w:gridSpan w:val="2"/>
            <w:tcBorders>
              <w:bottom w:val="single" w:sz="4" w:space="0" w:color="auto"/>
            </w:tcBorders>
            <w:shd w:val="clear" w:color="auto" w:fill="auto"/>
            <w:noWrap/>
            <w:hideMark/>
          </w:tcPr>
          <w:p w:rsidR="00DA2414" w:rsidRPr="00DA2414" w:rsidRDefault="00DA2414"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231,000</w:t>
            </w:r>
          </w:p>
        </w:tc>
        <w:tc>
          <w:tcPr>
            <w:tcW w:w="709" w:type="dxa"/>
            <w:gridSpan w:val="3"/>
            <w:tcBorders>
              <w:bottom w:val="single" w:sz="4" w:space="0" w:color="auto"/>
            </w:tcBorders>
            <w:shd w:val="clear" w:color="auto" w:fill="auto"/>
            <w:noWrap/>
            <w:hideMark/>
          </w:tcPr>
          <w:p w:rsidR="00DA2414" w:rsidRPr="00DA2414" w:rsidRDefault="00DA2414"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107</w:t>
            </w:r>
          </w:p>
        </w:tc>
        <w:tc>
          <w:tcPr>
            <w:tcW w:w="1417" w:type="dxa"/>
            <w:tcBorders>
              <w:bottom w:val="single" w:sz="4" w:space="0" w:color="auto"/>
            </w:tcBorders>
            <w:shd w:val="clear" w:color="auto" w:fill="auto"/>
            <w:noWrap/>
            <w:vAlign w:val="center"/>
            <w:hideMark/>
          </w:tcPr>
          <w:p w:rsidR="00DA2414" w:rsidRPr="00DA2414" w:rsidRDefault="00DA2414" w:rsidP="00A9167F">
            <w:pPr>
              <w:spacing w:after="0" w:line="240" w:lineRule="auto"/>
              <w:jc w:val="center"/>
              <w:rPr>
                <w:rFonts w:ascii="Times New Roman" w:eastAsia="Times New Roman" w:hAnsi="Times New Roman" w:cs="Times New Roman"/>
                <w:sz w:val="20"/>
                <w:szCs w:val="20"/>
              </w:rPr>
            </w:pPr>
            <w:r w:rsidRPr="00DA2414">
              <w:rPr>
                <w:rFonts w:ascii="Times New Roman" w:eastAsia="Times New Roman" w:hAnsi="Times New Roman" w:cs="Times New Roman"/>
                <w:sz w:val="20"/>
                <w:szCs w:val="20"/>
              </w:rPr>
              <w:t> </w:t>
            </w:r>
          </w:p>
        </w:tc>
        <w:tc>
          <w:tcPr>
            <w:tcW w:w="1136" w:type="dxa"/>
            <w:tcBorders>
              <w:bottom w:val="single" w:sz="4" w:space="0" w:color="auto"/>
            </w:tcBorders>
            <w:shd w:val="clear" w:color="auto" w:fill="auto"/>
            <w:noWrap/>
            <w:vAlign w:val="center"/>
            <w:hideMark/>
          </w:tcPr>
          <w:p w:rsidR="00DA2414" w:rsidRPr="00DA2414" w:rsidRDefault="00DA2414" w:rsidP="00A9167F">
            <w:pPr>
              <w:spacing w:after="0" w:line="240" w:lineRule="auto"/>
              <w:jc w:val="center"/>
              <w:rPr>
                <w:rFonts w:ascii="Times New Roman" w:eastAsia="Times New Roman" w:hAnsi="Times New Roman" w:cs="Times New Roman"/>
                <w:sz w:val="20"/>
                <w:szCs w:val="20"/>
              </w:rPr>
            </w:pPr>
            <w:r w:rsidRPr="00DA2414">
              <w:rPr>
                <w:rFonts w:ascii="Times New Roman" w:eastAsia="Times New Roman" w:hAnsi="Times New Roman" w:cs="Times New Roman"/>
                <w:sz w:val="20"/>
                <w:szCs w:val="20"/>
              </w:rPr>
              <w:t> </w:t>
            </w:r>
          </w:p>
        </w:tc>
        <w:tc>
          <w:tcPr>
            <w:tcW w:w="673" w:type="dxa"/>
            <w:tcBorders>
              <w:bottom w:val="single" w:sz="4" w:space="0" w:color="auto"/>
            </w:tcBorders>
            <w:shd w:val="clear" w:color="auto" w:fill="auto"/>
            <w:noWrap/>
            <w:vAlign w:val="center"/>
            <w:hideMark/>
          </w:tcPr>
          <w:p w:rsidR="00DA2414" w:rsidRPr="00DA2414" w:rsidRDefault="00DA2414" w:rsidP="00A9167F">
            <w:pPr>
              <w:spacing w:after="0" w:line="240" w:lineRule="auto"/>
              <w:jc w:val="center"/>
              <w:rPr>
                <w:rFonts w:ascii="Times New Roman" w:eastAsia="Times New Roman" w:hAnsi="Times New Roman" w:cs="Times New Roman"/>
                <w:sz w:val="20"/>
                <w:szCs w:val="20"/>
              </w:rPr>
            </w:pPr>
            <w:r w:rsidRPr="00DA2414">
              <w:rPr>
                <w:rFonts w:ascii="Times New Roman" w:eastAsia="Times New Roman" w:hAnsi="Times New Roman" w:cs="Times New Roman"/>
                <w:sz w:val="20"/>
                <w:szCs w:val="20"/>
              </w:rPr>
              <w:t> </w:t>
            </w:r>
          </w:p>
        </w:tc>
      </w:tr>
      <w:tr w:rsidR="00DA2414" w:rsidRPr="00DA2414" w:rsidTr="00DA2414">
        <w:trPr>
          <w:trHeight w:val="300"/>
          <w:jc w:val="center"/>
        </w:trPr>
        <w:tc>
          <w:tcPr>
            <w:tcW w:w="7762" w:type="dxa"/>
            <w:gridSpan w:val="11"/>
            <w:tcBorders>
              <w:top w:val="single" w:sz="4" w:space="0" w:color="auto"/>
            </w:tcBorders>
            <w:shd w:val="clear" w:color="auto" w:fill="auto"/>
            <w:noWrap/>
            <w:hideMark/>
          </w:tcPr>
          <w:p w:rsidR="00DA2414" w:rsidRPr="00DA2414" w:rsidRDefault="00DA2414" w:rsidP="00A9167F">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a. Predictors: (Constant), Lingkungan Kerja, Kompensasi, Motivasi</w:t>
            </w:r>
          </w:p>
        </w:tc>
      </w:tr>
      <w:tr w:rsidR="00DA2414" w:rsidRPr="00DA2414" w:rsidTr="00DA2414">
        <w:trPr>
          <w:trHeight w:val="300"/>
          <w:jc w:val="center"/>
        </w:trPr>
        <w:tc>
          <w:tcPr>
            <w:tcW w:w="7762" w:type="dxa"/>
            <w:gridSpan w:val="11"/>
            <w:shd w:val="clear" w:color="auto" w:fill="auto"/>
            <w:noWrap/>
            <w:hideMark/>
          </w:tcPr>
          <w:p w:rsidR="00DA2414" w:rsidRDefault="00DA2414" w:rsidP="00A9167F">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b. Dependent Variable: Kinerja</w:t>
            </w:r>
          </w:p>
          <w:p w:rsidR="00DA2414" w:rsidRPr="00DA2414" w:rsidRDefault="00DA2414" w:rsidP="00A9167F">
            <w:pPr>
              <w:spacing w:after="0" w:line="240" w:lineRule="auto"/>
              <w:rPr>
                <w:rFonts w:ascii="Times New Roman" w:eastAsia="Times New Roman" w:hAnsi="Times New Roman" w:cs="Times New Roman"/>
                <w:color w:val="000000"/>
                <w:sz w:val="20"/>
                <w:szCs w:val="20"/>
              </w:rPr>
            </w:pPr>
          </w:p>
        </w:tc>
      </w:tr>
    </w:tbl>
    <w:p w:rsidR="00DA2414" w:rsidRPr="00DA2414" w:rsidRDefault="00DA2414" w:rsidP="00DA2414">
      <w:pPr>
        <w:pStyle w:val="BodyText"/>
        <w:ind w:left="426" w:firstLine="567"/>
        <w:jc w:val="both"/>
        <w:rPr>
          <w:sz w:val="20"/>
          <w:szCs w:val="20"/>
          <w:lang w:val="en-ID"/>
        </w:rPr>
      </w:pPr>
      <w:r w:rsidRPr="00DA2414">
        <w:rPr>
          <w:sz w:val="20"/>
          <w:szCs w:val="20"/>
          <w:lang w:val="en-ID"/>
        </w:rPr>
        <w:t xml:space="preserve">Tabel tersebut, menunjukkan f hitung sebesar 1052.370 dengan tingkat signifikan 0,00a sedangkan f tabel dengan </w:t>
      </w:r>
      <w:proofErr w:type="gramStart"/>
      <w:r w:rsidRPr="00DA2414">
        <w:rPr>
          <w:sz w:val="20"/>
          <w:szCs w:val="20"/>
          <w:lang w:val="en-ID"/>
        </w:rPr>
        <w:t>rumus :</w:t>
      </w:r>
      <w:proofErr w:type="gramEnd"/>
    </w:p>
    <w:p w:rsidR="00DA2414" w:rsidRPr="00DA2414" w:rsidRDefault="00DA2414" w:rsidP="00DA2414">
      <w:pPr>
        <w:pStyle w:val="BodyText"/>
        <w:ind w:left="426" w:firstLine="850"/>
        <w:jc w:val="both"/>
        <w:rPr>
          <w:sz w:val="20"/>
          <w:szCs w:val="20"/>
          <w:lang w:val="en-ID"/>
        </w:rPr>
      </w:pPr>
      <w:proofErr w:type="gramStart"/>
      <w:r w:rsidRPr="00DA2414">
        <w:rPr>
          <w:sz w:val="20"/>
          <w:szCs w:val="20"/>
          <w:lang w:val="en-ID"/>
        </w:rPr>
        <w:t>Df</w:t>
      </w:r>
      <w:proofErr w:type="gramEnd"/>
      <w:r w:rsidRPr="00DA2414">
        <w:rPr>
          <w:sz w:val="20"/>
          <w:szCs w:val="20"/>
          <w:lang w:val="en-ID"/>
        </w:rPr>
        <w:t xml:space="preserve"> (n1)</w:t>
      </w:r>
      <w:r w:rsidRPr="00DA2414">
        <w:rPr>
          <w:sz w:val="20"/>
          <w:szCs w:val="20"/>
          <w:lang w:val="en-ID"/>
        </w:rPr>
        <w:tab/>
        <w:t>=</w:t>
      </w:r>
      <w:r w:rsidRPr="00DA2414">
        <w:rPr>
          <w:sz w:val="20"/>
          <w:szCs w:val="20"/>
          <w:lang w:val="en-ID"/>
        </w:rPr>
        <w:tab/>
        <w:t>k – 1</w:t>
      </w:r>
      <w:r w:rsidRPr="00DA2414">
        <w:rPr>
          <w:sz w:val="20"/>
          <w:szCs w:val="20"/>
          <w:lang w:val="en-ID"/>
        </w:rPr>
        <w:tab/>
        <w:t>=</w:t>
      </w:r>
      <w:r w:rsidRPr="00DA2414">
        <w:rPr>
          <w:sz w:val="20"/>
          <w:szCs w:val="20"/>
          <w:lang w:val="en-ID"/>
        </w:rPr>
        <w:tab/>
        <w:t xml:space="preserve">4-1 </w:t>
      </w:r>
      <w:r w:rsidRPr="00DA2414">
        <w:rPr>
          <w:sz w:val="20"/>
          <w:szCs w:val="20"/>
          <w:lang w:val="en-ID"/>
        </w:rPr>
        <w:tab/>
        <w:t>= 3</w:t>
      </w:r>
    </w:p>
    <w:p w:rsidR="00DA2414" w:rsidRPr="00DA2414" w:rsidRDefault="00DA2414" w:rsidP="00DA2414">
      <w:pPr>
        <w:pStyle w:val="BodyText"/>
        <w:ind w:left="426" w:firstLine="850"/>
        <w:jc w:val="both"/>
        <w:rPr>
          <w:sz w:val="20"/>
          <w:szCs w:val="20"/>
          <w:lang w:val="en-ID"/>
        </w:rPr>
      </w:pPr>
      <w:proofErr w:type="gramStart"/>
      <w:r w:rsidRPr="00DA2414">
        <w:rPr>
          <w:sz w:val="20"/>
          <w:szCs w:val="20"/>
          <w:lang w:val="en-ID"/>
        </w:rPr>
        <w:t>Df</w:t>
      </w:r>
      <w:proofErr w:type="gramEnd"/>
      <w:r w:rsidRPr="00DA2414">
        <w:rPr>
          <w:sz w:val="20"/>
          <w:szCs w:val="20"/>
          <w:lang w:val="en-ID"/>
        </w:rPr>
        <w:t xml:space="preserve"> (n2)</w:t>
      </w:r>
      <w:r w:rsidRPr="00DA2414">
        <w:rPr>
          <w:sz w:val="20"/>
          <w:szCs w:val="20"/>
          <w:lang w:val="en-ID"/>
        </w:rPr>
        <w:tab/>
        <w:t>=</w:t>
      </w:r>
      <w:r w:rsidRPr="00DA2414">
        <w:rPr>
          <w:sz w:val="20"/>
          <w:szCs w:val="20"/>
          <w:lang w:val="en-ID"/>
        </w:rPr>
        <w:tab/>
        <w:t xml:space="preserve">n – k </w:t>
      </w:r>
      <w:r w:rsidRPr="00DA2414">
        <w:rPr>
          <w:sz w:val="20"/>
          <w:szCs w:val="20"/>
          <w:lang w:val="en-ID"/>
        </w:rPr>
        <w:tab/>
        <w:t>=</w:t>
      </w:r>
      <w:r w:rsidRPr="00DA2414">
        <w:rPr>
          <w:sz w:val="20"/>
          <w:szCs w:val="20"/>
          <w:lang w:val="en-ID"/>
        </w:rPr>
        <w:tab/>
        <w:t>108-3</w:t>
      </w:r>
      <w:r w:rsidRPr="00DA2414">
        <w:rPr>
          <w:sz w:val="20"/>
          <w:szCs w:val="20"/>
          <w:lang w:val="en-ID"/>
        </w:rPr>
        <w:tab/>
        <w:t>= 105</w:t>
      </w:r>
    </w:p>
    <w:p w:rsidR="001C53E8" w:rsidRDefault="00DA2414" w:rsidP="00814727">
      <w:pPr>
        <w:spacing w:after="0" w:line="240" w:lineRule="auto"/>
        <w:ind w:left="426" w:firstLine="567"/>
        <w:jc w:val="both"/>
        <w:rPr>
          <w:rFonts w:ascii="Times New Roman" w:hAnsi="Times New Roman" w:cs="Times New Roman"/>
          <w:b/>
          <w:sz w:val="20"/>
          <w:szCs w:val="20"/>
        </w:rPr>
      </w:pPr>
      <w:proofErr w:type="gramStart"/>
      <w:r w:rsidRPr="00DA2414">
        <w:rPr>
          <w:rFonts w:ascii="Times New Roman" w:hAnsi="Times New Roman" w:cs="Times New Roman"/>
          <w:sz w:val="20"/>
          <w:szCs w:val="20"/>
          <w:lang w:val="en-ID"/>
        </w:rPr>
        <w:t>Jadi, f table sebesar 2.69.</w:t>
      </w:r>
      <w:proofErr w:type="gramEnd"/>
      <w:r w:rsidRPr="00DA2414">
        <w:rPr>
          <w:rFonts w:ascii="Times New Roman" w:hAnsi="Times New Roman" w:cs="Times New Roman"/>
          <w:sz w:val="20"/>
          <w:szCs w:val="20"/>
          <w:lang w:val="en-ID"/>
        </w:rPr>
        <w:t xml:space="preserve"> </w:t>
      </w:r>
      <w:proofErr w:type="gramStart"/>
      <w:r w:rsidRPr="00DA2414">
        <w:rPr>
          <w:rFonts w:ascii="Times New Roman" w:hAnsi="Times New Roman" w:cs="Times New Roman"/>
          <w:sz w:val="20"/>
          <w:szCs w:val="20"/>
          <w:lang w:val="en-ID"/>
        </w:rPr>
        <w:t>karena</w:t>
      </w:r>
      <w:proofErr w:type="gramEnd"/>
      <w:r w:rsidRPr="00DA2414">
        <w:rPr>
          <w:rFonts w:ascii="Times New Roman" w:hAnsi="Times New Roman" w:cs="Times New Roman"/>
          <w:sz w:val="20"/>
          <w:szCs w:val="20"/>
          <w:lang w:val="en-ID"/>
        </w:rPr>
        <w:t xml:space="preserve"> nilai f hitung &gt; f table (1052.370&gt;2.69) maka Ho ditolak dan Ha diterima yang artinya. Motivasi, Lingkungan Kerja, dan Kompensasi secara simultan berpengaruh terhadap Kinerja KaryawanProduksi PT. Sehat Komodo Ban Sidoarjo.</w:t>
      </w:r>
    </w:p>
    <w:p w:rsidR="001C53E8" w:rsidRPr="00DA2414" w:rsidRDefault="001C53E8" w:rsidP="00DA2414">
      <w:pPr>
        <w:spacing w:after="0" w:line="240" w:lineRule="auto"/>
        <w:ind w:left="426" w:firstLine="567"/>
        <w:jc w:val="both"/>
        <w:rPr>
          <w:rFonts w:ascii="Times New Roman" w:hAnsi="Times New Roman" w:cs="Times New Roman"/>
          <w:b/>
          <w:sz w:val="20"/>
          <w:szCs w:val="20"/>
        </w:rPr>
      </w:pPr>
    </w:p>
    <w:p w:rsidR="00D67DB4" w:rsidRDefault="00DA2414" w:rsidP="00814727">
      <w:pPr>
        <w:pStyle w:val="ListParagraph"/>
        <w:numPr>
          <w:ilvl w:val="0"/>
          <w:numId w:val="6"/>
        </w:numPr>
        <w:spacing w:after="0"/>
        <w:ind w:left="851" w:hanging="425"/>
        <w:rPr>
          <w:rFonts w:ascii="Times New Roman" w:hAnsi="Times New Roman" w:cs="Times New Roman"/>
          <w:b/>
          <w:sz w:val="20"/>
          <w:szCs w:val="20"/>
        </w:rPr>
      </w:pPr>
      <w:r>
        <w:rPr>
          <w:rFonts w:ascii="Times New Roman" w:hAnsi="Times New Roman" w:cs="Times New Roman"/>
          <w:b/>
          <w:sz w:val="20"/>
          <w:szCs w:val="20"/>
        </w:rPr>
        <w:t>Analisis Koefisien Determinasi (R2)</w:t>
      </w:r>
    </w:p>
    <w:p w:rsidR="00814727" w:rsidRPr="00814727" w:rsidRDefault="00814727" w:rsidP="00814727">
      <w:pPr>
        <w:pStyle w:val="ListParagraph"/>
        <w:spacing w:after="0"/>
        <w:ind w:left="851"/>
        <w:rPr>
          <w:rFonts w:ascii="Times New Roman" w:hAnsi="Times New Roman" w:cs="Times New Roman"/>
          <w:b/>
          <w:sz w:val="20"/>
          <w:szCs w:val="20"/>
        </w:rPr>
      </w:pPr>
    </w:p>
    <w:p w:rsidR="00D67DB4" w:rsidRPr="00D67DB4" w:rsidRDefault="00D67DB4" w:rsidP="00D67DB4">
      <w:pPr>
        <w:pStyle w:val="ListParagraph"/>
        <w:spacing w:after="0" w:line="240" w:lineRule="auto"/>
        <w:ind w:left="1440" w:hanging="1440"/>
        <w:jc w:val="center"/>
        <w:rPr>
          <w:rFonts w:ascii="Times New Roman" w:hAnsi="Times New Roman" w:cs="Times New Roman"/>
          <w:b/>
          <w:sz w:val="20"/>
          <w:szCs w:val="20"/>
        </w:rPr>
      </w:pPr>
      <w:r>
        <w:rPr>
          <w:rFonts w:ascii="Times New Roman" w:hAnsi="Times New Roman" w:cs="Times New Roman"/>
          <w:b/>
          <w:sz w:val="20"/>
          <w:szCs w:val="20"/>
        </w:rPr>
        <w:t xml:space="preserve">Tabel 10 </w:t>
      </w:r>
      <w:r w:rsidRPr="00D67DB4">
        <w:rPr>
          <w:rFonts w:ascii="Times New Roman" w:hAnsi="Times New Roman" w:cs="Times New Roman"/>
          <w:sz w:val="20"/>
          <w:szCs w:val="20"/>
        </w:rPr>
        <w:t>Analisis Koefisien Determinasi (R2)</w:t>
      </w:r>
    </w:p>
    <w:tbl>
      <w:tblPr>
        <w:tblW w:w="6770" w:type="dxa"/>
        <w:jc w:val="center"/>
        <w:tblLook w:val="04A0" w:firstRow="1" w:lastRow="0" w:firstColumn="1" w:lastColumn="0" w:noHBand="0" w:noVBand="1"/>
      </w:tblPr>
      <w:tblGrid>
        <w:gridCol w:w="1276"/>
        <w:gridCol w:w="1794"/>
        <w:gridCol w:w="1580"/>
        <w:gridCol w:w="940"/>
        <w:gridCol w:w="1180"/>
      </w:tblGrid>
      <w:tr w:rsidR="00DA2414" w:rsidRPr="00175008" w:rsidTr="00DA2414">
        <w:trPr>
          <w:trHeight w:val="360"/>
          <w:jc w:val="center"/>
        </w:trPr>
        <w:tc>
          <w:tcPr>
            <w:tcW w:w="6770" w:type="dxa"/>
            <w:gridSpan w:val="5"/>
            <w:tcBorders>
              <w:bottom w:val="single" w:sz="4" w:space="0" w:color="auto"/>
            </w:tcBorders>
            <w:shd w:val="clear" w:color="auto" w:fill="auto"/>
            <w:vAlign w:val="center"/>
            <w:hideMark/>
          </w:tcPr>
          <w:p w:rsidR="00DA2414" w:rsidRPr="00DA2414" w:rsidRDefault="00DA2414" w:rsidP="00A9167F">
            <w:pPr>
              <w:spacing w:after="0" w:line="240" w:lineRule="auto"/>
              <w:jc w:val="center"/>
              <w:rPr>
                <w:rFonts w:ascii="Times New Roman" w:eastAsia="Times New Roman" w:hAnsi="Times New Roman" w:cs="Times New Roman"/>
                <w:b/>
                <w:bCs/>
                <w:color w:val="000000"/>
                <w:sz w:val="20"/>
                <w:szCs w:val="20"/>
              </w:rPr>
            </w:pPr>
            <w:r w:rsidRPr="00DA2414">
              <w:rPr>
                <w:rFonts w:ascii="Times New Roman" w:eastAsia="Times New Roman" w:hAnsi="Times New Roman" w:cs="Times New Roman"/>
                <w:b/>
                <w:bCs/>
                <w:color w:val="000000"/>
                <w:sz w:val="20"/>
                <w:szCs w:val="20"/>
              </w:rPr>
              <w:t>Model Summary</w:t>
            </w:r>
          </w:p>
        </w:tc>
      </w:tr>
      <w:tr w:rsidR="00DA2414" w:rsidRPr="00175008" w:rsidTr="00DA2414">
        <w:trPr>
          <w:trHeight w:val="499"/>
          <w:jc w:val="center"/>
        </w:trPr>
        <w:tc>
          <w:tcPr>
            <w:tcW w:w="1276" w:type="dxa"/>
            <w:tcBorders>
              <w:top w:val="single" w:sz="4" w:space="0" w:color="auto"/>
              <w:bottom w:val="single" w:sz="4" w:space="0" w:color="auto"/>
            </w:tcBorders>
            <w:shd w:val="clear" w:color="auto" w:fill="auto"/>
            <w:vAlign w:val="bottom"/>
            <w:hideMark/>
          </w:tcPr>
          <w:p w:rsidR="00DA2414" w:rsidRPr="00175008" w:rsidRDefault="00DA2414" w:rsidP="00A9167F">
            <w:pPr>
              <w:spacing w:after="0" w:line="240" w:lineRule="auto"/>
              <w:rPr>
                <w:rFonts w:ascii="Times New Roman" w:eastAsia="Times New Roman" w:hAnsi="Times New Roman" w:cs="Times New Roman"/>
                <w:color w:val="000000"/>
              </w:rPr>
            </w:pPr>
            <w:r w:rsidRPr="00175008">
              <w:rPr>
                <w:rFonts w:ascii="Times New Roman" w:eastAsia="Times New Roman" w:hAnsi="Times New Roman" w:cs="Times New Roman"/>
                <w:color w:val="000000"/>
              </w:rPr>
              <w:t>Model</w:t>
            </w:r>
          </w:p>
        </w:tc>
        <w:tc>
          <w:tcPr>
            <w:tcW w:w="1794" w:type="dxa"/>
            <w:tcBorders>
              <w:top w:val="single" w:sz="4" w:space="0" w:color="auto"/>
              <w:bottom w:val="single" w:sz="4" w:space="0" w:color="auto"/>
            </w:tcBorders>
            <w:shd w:val="clear" w:color="auto" w:fill="auto"/>
            <w:vAlign w:val="bottom"/>
            <w:hideMark/>
          </w:tcPr>
          <w:p w:rsidR="00DA2414" w:rsidRPr="00DA2414" w:rsidRDefault="00DA2414"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R</w:t>
            </w:r>
          </w:p>
        </w:tc>
        <w:tc>
          <w:tcPr>
            <w:tcW w:w="1580" w:type="dxa"/>
            <w:tcBorders>
              <w:top w:val="single" w:sz="4" w:space="0" w:color="auto"/>
              <w:bottom w:val="single" w:sz="4" w:space="0" w:color="auto"/>
            </w:tcBorders>
            <w:shd w:val="clear" w:color="auto" w:fill="auto"/>
            <w:vAlign w:val="bottom"/>
            <w:hideMark/>
          </w:tcPr>
          <w:p w:rsidR="00DA2414" w:rsidRPr="00DA2414" w:rsidRDefault="00DA2414"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R Square</w:t>
            </w:r>
          </w:p>
        </w:tc>
        <w:tc>
          <w:tcPr>
            <w:tcW w:w="940" w:type="dxa"/>
            <w:tcBorders>
              <w:top w:val="single" w:sz="4" w:space="0" w:color="auto"/>
              <w:bottom w:val="single" w:sz="4" w:space="0" w:color="auto"/>
            </w:tcBorders>
            <w:shd w:val="clear" w:color="auto" w:fill="auto"/>
            <w:vAlign w:val="bottom"/>
            <w:hideMark/>
          </w:tcPr>
          <w:p w:rsidR="00DA2414" w:rsidRPr="00DA2414" w:rsidRDefault="00DA2414" w:rsidP="00A9167F">
            <w:pPr>
              <w:spacing w:after="0" w:line="240" w:lineRule="auto"/>
              <w:jc w:val="center"/>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Adjusted R Square</w:t>
            </w:r>
          </w:p>
        </w:tc>
        <w:tc>
          <w:tcPr>
            <w:tcW w:w="1180" w:type="dxa"/>
            <w:tcBorders>
              <w:top w:val="single" w:sz="4" w:space="0" w:color="auto"/>
              <w:bottom w:val="single" w:sz="4" w:space="0" w:color="auto"/>
            </w:tcBorders>
            <w:shd w:val="clear" w:color="auto" w:fill="auto"/>
            <w:vAlign w:val="bottom"/>
            <w:hideMark/>
          </w:tcPr>
          <w:p w:rsidR="00DA2414" w:rsidRPr="00175008" w:rsidRDefault="00DA2414" w:rsidP="00A9167F">
            <w:pPr>
              <w:spacing w:after="0" w:line="240" w:lineRule="auto"/>
              <w:jc w:val="center"/>
              <w:rPr>
                <w:rFonts w:ascii="Times New Roman" w:eastAsia="Times New Roman" w:hAnsi="Times New Roman" w:cs="Times New Roman"/>
                <w:color w:val="000000"/>
              </w:rPr>
            </w:pPr>
            <w:r w:rsidRPr="00175008">
              <w:rPr>
                <w:rFonts w:ascii="Times New Roman" w:eastAsia="Times New Roman" w:hAnsi="Times New Roman" w:cs="Times New Roman"/>
                <w:color w:val="000000"/>
              </w:rPr>
              <w:t>Std. Error of the Estimate</w:t>
            </w:r>
          </w:p>
        </w:tc>
      </w:tr>
      <w:tr w:rsidR="00DA2414" w:rsidRPr="00175008" w:rsidTr="00DA2414">
        <w:trPr>
          <w:trHeight w:val="282"/>
          <w:jc w:val="center"/>
        </w:trPr>
        <w:tc>
          <w:tcPr>
            <w:tcW w:w="1276" w:type="dxa"/>
            <w:tcBorders>
              <w:top w:val="single" w:sz="4" w:space="0" w:color="auto"/>
              <w:bottom w:val="single" w:sz="4" w:space="0" w:color="auto"/>
            </w:tcBorders>
            <w:shd w:val="clear" w:color="auto" w:fill="auto"/>
            <w:hideMark/>
          </w:tcPr>
          <w:p w:rsidR="00DA2414" w:rsidRPr="00175008" w:rsidRDefault="00DA2414" w:rsidP="00A9167F">
            <w:pPr>
              <w:spacing w:after="0" w:line="240" w:lineRule="auto"/>
              <w:rPr>
                <w:rFonts w:ascii="Times New Roman" w:eastAsia="Times New Roman" w:hAnsi="Times New Roman" w:cs="Times New Roman"/>
                <w:color w:val="000000"/>
              </w:rPr>
            </w:pPr>
            <w:r w:rsidRPr="00175008">
              <w:rPr>
                <w:rFonts w:ascii="Times New Roman" w:eastAsia="Times New Roman" w:hAnsi="Times New Roman" w:cs="Times New Roman"/>
                <w:color w:val="000000"/>
              </w:rPr>
              <w:t>1</w:t>
            </w:r>
          </w:p>
        </w:tc>
        <w:tc>
          <w:tcPr>
            <w:tcW w:w="1794" w:type="dxa"/>
            <w:tcBorders>
              <w:top w:val="single" w:sz="4" w:space="0" w:color="auto"/>
              <w:bottom w:val="single" w:sz="4" w:space="0" w:color="auto"/>
            </w:tcBorders>
            <w:shd w:val="clear" w:color="auto" w:fill="auto"/>
            <w:noWrap/>
            <w:hideMark/>
          </w:tcPr>
          <w:p w:rsidR="00DA2414" w:rsidRPr="00DA2414" w:rsidRDefault="00DA2414"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.984</w:t>
            </w:r>
            <w:r w:rsidRPr="00DA2414">
              <w:rPr>
                <w:rFonts w:ascii="Times New Roman" w:eastAsia="Times New Roman" w:hAnsi="Times New Roman" w:cs="Times New Roman"/>
                <w:color w:val="000000"/>
                <w:sz w:val="20"/>
                <w:szCs w:val="20"/>
                <w:vertAlign w:val="superscript"/>
              </w:rPr>
              <w:t>a</w:t>
            </w:r>
          </w:p>
        </w:tc>
        <w:tc>
          <w:tcPr>
            <w:tcW w:w="1580" w:type="dxa"/>
            <w:tcBorders>
              <w:top w:val="single" w:sz="4" w:space="0" w:color="auto"/>
              <w:bottom w:val="single" w:sz="4" w:space="0" w:color="auto"/>
            </w:tcBorders>
            <w:shd w:val="clear" w:color="auto" w:fill="auto"/>
            <w:noWrap/>
            <w:hideMark/>
          </w:tcPr>
          <w:p w:rsidR="00DA2414" w:rsidRPr="00DA2414" w:rsidRDefault="00DA2414"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,968</w:t>
            </w:r>
          </w:p>
        </w:tc>
        <w:tc>
          <w:tcPr>
            <w:tcW w:w="940" w:type="dxa"/>
            <w:tcBorders>
              <w:top w:val="single" w:sz="4" w:space="0" w:color="auto"/>
              <w:bottom w:val="single" w:sz="4" w:space="0" w:color="auto"/>
            </w:tcBorders>
            <w:shd w:val="clear" w:color="auto" w:fill="auto"/>
            <w:noWrap/>
            <w:hideMark/>
          </w:tcPr>
          <w:p w:rsidR="00DA2414" w:rsidRPr="00DA2414" w:rsidRDefault="00DA2414" w:rsidP="00A9167F">
            <w:pPr>
              <w:spacing w:after="0" w:line="240" w:lineRule="auto"/>
              <w:jc w:val="right"/>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,967</w:t>
            </w:r>
          </w:p>
        </w:tc>
        <w:tc>
          <w:tcPr>
            <w:tcW w:w="1180" w:type="dxa"/>
            <w:tcBorders>
              <w:top w:val="single" w:sz="4" w:space="0" w:color="auto"/>
              <w:bottom w:val="single" w:sz="4" w:space="0" w:color="auto"/>
            </w:tcBorders>
            <w:shd w:val="clear" w:color="auto" w:fill="auto"/>
            <w:noWrap/>
            <w:hideMark/>
          </w:tcPr>
          <w:p w:rsidR="00DA2414" w:rsidRPr="00175008" w:rsidRDefault="00DA2414" w:rsidP="00A9167F">
            <w:pPr>
              <w:spacing w:after="0" w:line="240" w:lineRule="auto"/>
              <w:jc w:val="right"/>
              <w:rPr>
                <w:rFonts w:ascii="Times New Roman" w:eastAsia="Times New Roman" w:hAnsi="Times New Roman" w:cs="Times New Roman"/>
                <w:color w:val="000000"/>
              </w:rPr>
            </w:pPr>
            <w:r w:rsidRPr="00175008">
              <w:rPr>
                <w:rFonts w:ascii="Times New Roman" w:eastAsia="Times New Roman" w:hAnsi="Times New Roman" w:cs="Times New Roman"/>
                <w:color w:val="000000"/>
              </w:rPr>
              <w:t>,26615</w:t>
            </w:r>
          </w:p>
        </w:tc>
      </w:tr>
      <w:tr w:rsidR="00DA2414" w:rsidRPr="00175008" w:rsidTr="00DA2414">
        <w:trPr>
          <w:trHeight w:val="499"/>
          <w:jc w:val="center"/>
        </w:trPr>
        <w:tc>
          <w:tcPr>
            <w:tcW w:w="6770" w:type="dxa"/>
            <w:gridSpan w:val="5"/>
            <w:tcBorders>
              <w:top w:val="single" w:sz="4" w:space="0" w:color="auto"/>
            </w:tcBorders>
            <w:shd w:val="clear" w:color="auto" w:fill="auto"/>
            <w:noWrap/>
            <w:hideMark/>
          </w:tcPr>
          <w:p w:rsidR="00DA2414" w:rsidRPr="00DA2414" w:rsidRDefault="00DA2414" w:rsidP="00DA2414">
            <w:pPr>
              <w:spacing w:after="0" w:line="240" w:lineRule="auto"/>
              <w:rPr>
                <w:rFonts w:ascii="Times New Roman" w:eastAsia="Times New Roman" w:hAnsi="Times New Roman" w:cs="Times New Roman"/>
                <w:color w:val="000000"/>
                <w:sz w:val="20"/>
                <w:szCs w:val="20"/>
              </w:rPr>
            </w:pPr>
            <w:r w:rsidRPr="00DA2414">
              <w:rPr>
                <w:rFonts w:ascii="Times New Roman" w:eastAsia="Times New Roman" w:hAnsi="Times New Roman" w:cs="Times New Roman"/>
                <w:color w:val="000000"/>
                <w:sz w:val="20"/>
                <w:szCs w:val="20"/>
              </w:rPr>
              <w:t>a. Predictors: (Constant), Lingkungan Kerja, Kompensasi, Motivasi</w:t>
            </w:r>
          </w:p>
        </w:tc>
      </w:tr>
    </w:tbl>
    <w:p w:rsidR="00DA2414" w:rsidRPr="00DA2414" w:rsidRDefault="00DA2414" w:rsidP="00DA2414">
      <w:pPr>
        <w:pStyle w:val="BodyText"/>
        <w:ind w:left="426" w:firstLine="567"/>
        <w:jc w:val="both"/>
        <w:rPr>
          <w:sz w:val="20"/>
          <w:szCs w:val="20"/>
          <w:lang w:val="en-ID"/>
        </w:rPr>
      </w:pPr>
      <w:r w:rsidRPr="00DA2414">
        <w:rPr>
          <w:sz w:val="20"/>
          <w:szCs w:val="20"/>
          <w:lang w:val="en-ID"/>
        </w:rPr>
        <w:t xml:space="preserve">Nilai R2 yang dihasilkan sebesar 0,967 yang artinya variabilitas Kinerja Karyawan dapat dijelaskan oleh Motivasi, Lingkungan Kerja, dan Kompensasi sebesar 96,7% dan sisanya 3,3% dijelaskan oleh variabel lain diluar model. </w:t>
      </w:r>
      <w:proofErr w:type="gramStart"/>
      <w:r w:rsidRPr="00DA2414">
        <w:rPr>
          <w:sz w:val="20"/>
          <w:szCs w:val="20"/>
          <w:lang w:val="en-ID"/>
        </w:rPr>
        <w:t>Yang artinya variabel X mempengaruhi variabel Y.</w:t>
      </w:r>
      <w:proofErr w:type="gramEnd"/>
    </w:p>
    <w:p w:rsidR="001C53E8" w:rsidRPr="00384D9D" w:rsidRDefault="001C53E8" w:rsidP="00814727">
      <w:pPr>
        <w:tabs>
          <w:tab w:val="left" w:pos="1059"/>
        </w:tabs>
        <w:rPr>
          <w:rFonts w:ascii="Times New Roman" w:hAnsi="Times New Roman" w:cs="Times New Roman"/>
          <w:b/>
          <w:sz w:val="20"/>
          <w:szCs w:val="20"/>
        </w:rPr>
      </w:pPr>
    </w:p>
    <w:p w:rsidR="00795D06" w:rsidRDefault="00795D06" w:rsidP="00795D06">
      <w:pPr>
        <w:pStyle w:val="ListParagraph"/>
        <w:numPr>
          <w:ilvl w:val="0"/>
          <w:numId w:val="5"/>
        </w:numPr>
        <w:rPr>
          <w:rFonts w:ascii="Times New Roman" w:hAnsi="Times New Roman" w:cs="Times New Roman"/>
          <w:b/>
          <w:sz w:val="20"/>
          <w:szCs w:val="20"/>
        </w:rPr>
      </w:pPr>
      <w:r w:rsidRPr="00795D06">
        <w:rPr>
          <w:rFonts w:ascii="Times New Roman" w:hAnsi="Times New Roman" w:cs="Times New Roman"/>
          <w:b/>
          <w:sz w:val="20"/>
          <w:szCs w:val="20"/>
        </w:rPr>
        <w:t>Pembahasan</w:t>
      </w:r>
    </w:p>
    <w:p w:rsidR="006F2FE8" w:rsidRPr="006F2FE8" w:rsidRDefault="006F2FE8" w:rsidP="00F7346F">
      <w:pPr>
        <w:pStyle w:val="ListParagraph"/>
        <w:spacing w:after="0"/>
        <w:rPr>
          <w:rFonts w:ascii="Times New Roman" w:hAnsi="Times New Roman" w:cs="Times New Roman"/>
          <w:sz w:val="20"/>
          <w:szCs w:val="20"/>
        </w:rPr>
      </w:pPr>
      <w:r w:rsidRPr="006F2FE8">
        <w:rPr>
          <w:rFonts w:ascii="Times New Roman" w:hAnsi="Times New Roman" w:cs="Times New Roman"/>
          <w:sz w:val="20"/>
          <w:szCs w:val="20"/>
        </w:rPr>
        <w:t xml:space="preserve">Berdasarkan analisis data yang dilakukan dapat dijabarkan sebagai </w:t>
      </w:r>
      <w:proofErr w:type="gramStart"/>
      <w:r w:rsidRPr="006F2FE8">
        <w:rPr>
          <w:rFonts w:ascii="Times New Roman" w:hAnsi="Times New Roman" w:cs="Times New Roman"/>
          <w:sz w:val="20"/>
          <w:szCs w:val="20"/>
        </w:rPr>
        <w:t>berikut :</w:t>
      </w:r>
      <w:proofErr w:type="gramEnd"/>
    </w:p>
    <w:p w:rsidR="006F2FE8" w:rsidRPr="00F7346F" w:rsidRDefault="006F2FE8" w:rsidP="00F7346F">
      <w:pPr>
        <w:pStyle w:val="BodyText"/>
        <w:numPr>
          <w:ilvl w:val="0"/>
          <w:numId w:val="10"/>
        </w:numPr>
        <w:ind w:left="1134" w:hanging="283"/>
        <w:jc w:val="both"/>
        <w:rPr>
          <w:b/>
          <w:sz w:val="20"/>
          <w:szCs w:val="20"/>
        </w:rPr>
      </w:pPr>
      <w:r w:rsidRPr="00F7346F">
        <w:rPr>
          <w:b/>
          <w:sz w:val="20"/>
          <w:szCs w:val="20"/>
        </w:rPr>
        <w:t>Pengaruh Motivasi terhadap Kinerja Karyawan</w:t>
      </w:r>
    </w:p>
    <w:p w:rsidR="006F2FE8" w:rsidRDefault="006F2FE8" w:rsidP="000B1A75">
      <w:pPr>
        <w:pStyle w:val="BodyText"/>
        <w:ind w:left="1134" w:firstLine="567"/>
        <w:jc w:val="both"/>
        <w:rPr>
          <w:sz w:val="20"/>
          <w:szCs w:val="20"/>
        </w:rPr>
      </w:pPr>
      <w:proofErr w:type="gramStart"/>
      <w:r w:rsidRPr="000B1A75">
        <w:rPr>
          <w:sz w:val="20"/>
          <w:szCs w:val="20"/>
        </w:rPr>
        <w:t>Hasil empiris menunjukkan bahwa setiap karyawan PT. Sehat Komodo Ban memiliki motivasi untuk melaksanakan pekerjaan sebaik mungkin.</w:t>
      </w:r>
      <w:proofErr w:type="gramEnd"/>
      <w:r w:rsidRPr="000B1A75">
        <w:rPr>
          <w:sz w:val="20"/>
          <w:szCs w:val="20"/>
        </w:rPr>
        <w:t xml:space="preserve"> </w:t>
      </w:r>
      <w:proofErr w:type="gramStart"/>
      <w:r w:rsidR="005801E1">
        <w:rPr>
          <w:sz w:val="20"/>
          <w:szCs w:val="20"/>
        </w:rPr>
        <w:t>Motivasi merupakan hal yang berperan penting dalam me</w:t>
      </w:r>
      <w:r w:rsidR="00D677CA">
        <w:rPr>
          <w:sz w:val="20"/>
          <w:szCs w:val="20"/>
        </w:rPr>
        <w:t>ningkatkan efektifitas kerja [12</w:t>
      </w:r>
      <w:r w:rsidR="005801E1">
        <w:rPr>
          <w:sz w:val="20"/>
          <w:szCs w:val="20"/>
        </w:rPr>
        <w:t>].</w:t>
      </w:r>
      <w:proofErr w:type="gramEnd"/>
      <w:r w:rsidR="005801E1">
        <w:rPr>
          <w:sz w:val="20"/>
          <w:szCs w:val="20"/>
        </w:rPr>
        <w:t xml:space="preserve"> </w:t>
      </w:r>
      <w:proofErr w:type="gramStart"/>
      <w:r w:rsidRPr="000B1A75">
        <w:rPr>
          <w:sz w:val="20"/>
          <w:szCs w:val="20"/>
        </w:rPr>
        <w:t xml:space="preserve">Dengan </w:t>
      </w:r>
      <w:r w:rsidR="00F7346F" w:rsidRPr="000B1A75">
        <w:rPr>
          <w:sz w:val="20"/>
          <w:szCs w:val="20"/>
        </w:rPr>
        <w:t xml:space="preserve">adanya </w:t>
      </w:r>
      <w:r w:rsidRPr="000B1A75">
        <w:rPr>
          <w:sz w:val="20"/>
          <w:szCs w:val="20"/>
        </w:rPr>
        <w:t>motivasi yang tertanam pada setiap karyawan sehingga kinerja mereka meningkat.</w:t>
      </w:r>
      <w:proofErr w:type="gramEnd"/>
      <w:r w:rsidR="000B1A75" w:rsidRPr="000B1A75">
        <w:rPr>
          <w:sz w:val="20"/>
          <w:szCs w:val="20"/>
        </w:rPr>
        <w:t xml:space="preserve"> </w:t>
      </w:r>
      <w:proofErr w:type="gramStart"/>
      <w:r w:rsidR="000B1A75" w:rsidRPr="000B1A75">
        <w:rPr>
          <w:sz w:val="20"/>
          <w:szCs w:val="20"/>
        </w:rPr>
        <w:t xml:space="preserve">Hasil penelitian ini sejalan dengan hasil penelitian sebelumnya </w:t>
      </w:r>
      <w:r w:rsidR="000B1A75" w:rsidRPr="000B1A75">
        <w:rPr>
          <w:sz w:val="20"/>
          <w:szCs w:val="20"/>
          <w:lang w:val="en-ID"/>
        </w:rPr>
        <w:t>yang mendapat hasil bahwa motivasi berpengaruh posi</w:t>
      </w:r>
      <w:r w:rsidR="00D677CA">
        <w:rPr>
          <w:sz w:val="20"/>
          <w:szCs w:val="20"/>
          <w:lang w:val="en-ID"/>
        </w:rPr>
        <w:t>tif terhadap kinerja karyawan [13</w:t>
      </w:r>
      <w:r w:rsidR="000B1A75" w:rsidRPr="000B1A75">
        <w:rPr>
          <w:sz w:val="20"/>
          <w:szCs w:val="20"/>
          <w:lang w:val="en-ID"/>
        </w:rPr>
        <w:t>].</w:t>
      </w:r>
      <w:proofErr w:type="gramEnd"/>
    </w:p>
    <w:p w:rsidR="000B1A75" w:rsidRPr="000B1A75" w:rsidRDefault="000B1A75" w:rsidP="000B1A75">
      <w:pPr>
        <w:pStyle w:val="BodyText"/>
        <w:ind w:left="1134" w:firstLine="567"/>
        <w:jc w:val="both"/>
        <w:rPr>
          <w:sz w:val="20"/>
          <w:szCs w:val="20"/>
        </w:rPr>
      </w:pPr>
    </w:p>
    <w:p w:rsidR="006F2FE8" w:rsidRPr="00F7346F" w:rsidRDefault="006F2FE8" w:rsidP="00F7346F">
      <w:pPr>
        <w:pStyle w:val="BodyText"/>
        <w:numPr>
          <w:ilvl w:val="0"/>
          <w:numId w:val="10"/>
        </w:numPr>
        <w:ind w:left="1134" w:hanging="283"/>
        <w:jc w:val="both"/>
        <w:rPr>
          <w:b/>
          <w:sz w:val="20"/>
          <w:szCs w:val="20"/>
        </w:rPr>
      </w:pPr>
      <w:r w:rsidRPr="00F7346F">
        <w:rPr>
          <w:b/>
          <w:sz w:val="20"/>
          <w:szCs w:val="20"/>
        </w:rPr>
        <w:t>Pengaruh Kompensasi terhadap Kinerja Karyawan</w:t>
      </w:r>
    </w:p>
    <w:p w:rsidR="00F7346F" w:rsidRPr="00A84CC6" w:rsidRDefault="00F7346F" w:rsidP="00F7346F">
      <w:pPr>
        <w:pStyle w:val="BodyText"/>
        <w:ind w:left="1134"/>
        <w:jc w:val="both"/>
        <w:rPr>
          <w:sz w:val="20"/>
          <w:szCs w:val="20"/>
        </w:rPr>
      </w:pPr>
      <w:proofErr w:type="gramStart"/>
      <w:r w:rsidRPr="00F7346F">
        <w:rPr>
          <w:sz w:val="20"/>
          <w:szCs w:val="20"/>
        </w:rPr>
        <w:t>Hasil empiris menunjukkan bahwa setiap karyawan PT. Sehat Komodo Ban mendapat kompensasi sesuai dengan ketentuan perusahaan yaitu berdasarkan kinerja mereka.</w:t>
      </w:r>
      <w:proofErr w:type="gramEnd"/>
      <w:r w:rsidRPr="00F7346F">
        <w:rPr>
          <w:sz w:val="20"/>
          <w:szCs w:val="20"/>
        </w:rPr>
        <w:t xml:space="preserve"> </w:t>
      </w:r>
      <w:r w:rsidR="005801E1" w:rsidRPr="00A84CC6">
        <w:rPr>
          <w:sz w:val="20"/>
          <w:szCs w:val="20"/>
        </w:rPr>
        <w:t>.</w:t>
      </w:r>
      <w:r w:rsidR="005801E1">
        <w:rPr>
          <w:sz w:val="20"/>
          <w:szCs w:val="20"/>
        </w:rPr>
        <w:t xml:space="preserve"> </w:t>
      </w:r>
      <w:proofErr w:type="gramStart"/>
      <w:r w:rsidR="005801E1">
        <w:rPr>
          <w:sz w:val="20"/>
          <w:szCs w:val="20"/>
        </w:rPr>
        <w:t>Kompensasi sangat penting bagi karyawan, karena karyawan berharap dengan kompensasi yang diterimanya dapat memenuhi kebutuhannya dan mampu meningkatkan kesejahteraan hidupnya [14].</w:t>
      </w:r>
      <w:proofErr w:type="gramEnd"/>
      <w:r w:rsidR="005801E1" w:rsidRPr="00A84CC6">
        <w:rPr>
          <w:sz w:val="20"/>
          <w:szCs w:val="20"/>
        </w:rPr>
        <w:t xml:space="preserve"> </w:t>
      </w:r>
      <w:r w:rsidRPr="00F7346F">
        <w:rPr>
          <w:sz w:val="20"/>
          <w:szCs w:val="20"/>
        </w:rPr>
        <w:t xml:space="preserve">Dengan pemberian kompensasi yang adil </w:t>
      </w:r>
      <w:proofErr w:type="gramStart"/>
      <w:r w:rsidRPr="00A84CC6">
        <w:rPr>
          <w:sz w:val="20"/>
          <w:szCs w:val="20"/>
        </w:rPr>
        <w:t>akan</w:t>
      </w:r>
      <w:proofErr w:type="gramEnd"/>
      <w:r w:rsidRPr="00A84CC6">
        <w:rPr>
          <w:sz w:val="20"/>
          <w:szCs w:val="20"/>
        </w:rPr>
        <w:t xml:space="preserve"> meningkatkan kinerja karyawan</w:t>
      </w:r>
      <w:r w:rsidR="005801E1">
        <w:rPr>
          <w:sz w:val="20"/>
          <w:szCs w:val="20"/>
        </w:rPr>
        <w:t>.</w:t>
      </w:r>
      <w:r w:rsidR="000B1A75" w:rsidRPr="00A84CC6">
        <w:rPr>
          <w:sz w:val="20"/>
          <w:szCs w:val="20"/>
        </w:rPr>
        <w:t xml:space="preserve"> Hasil penelitian ini sejalan dengan hasil penelitian</w:t>
      </w:r>
      <w:r w:rsidR="000B1A75" w:rsidRPr="00A84CC6">
        <w:rPr>
          <w:sz w:val="20"/>
          <w:szCs w:val="20"/>
          <w:lang w:val="en-ID"/>
        </w:rPr>
        <w:t xml:space="preserve"> yang mendapat hasil </w:t>
      </w:r>
      <w:proofErr w:type="gramStart"/>
      <w:r w:rsidR="000B1A75" w:rsidRPr="00A84CC6">
        <w:rPr>
          <w:sz w:val="20"/>
          <w:szCs w:val="20"/>
          <w:lang w:val="en-ID"/>
        </w:rPr>
        <w:t>bahwa  Kompensasi</w:t>
      </w:r>
      <w:proofErr w:type="gramEnd"/>
      <w:r w:rsidR="000B1A75" w:rsidRPr="00A84CC6">
        <w:rPr>
          <w:sz w:val="20"/>
          <w:szCs w:val="20"/>
          <w:lang w:val="en-ID"/>
        </w:rPr>
        <w:t xml:space="preserve"> berpengaruh positif terhadap kinerja karyawan</w:t>
      </w:r>
      <w:r w:rsidR="00D677CA">
        <w:rPr>
          <w:sz w:val="20"/>
          <w:szCs w:val="20"/>
          <w:lang w:val="en-ID"/>
        </w:rPr>
        <w:t>[13</w:t>
      </w:r>
      <w:r w:rsidR="00A84CC6" w:rsidRPr="00A84CC6">
        <w:rPr>
          <w:sz w:val="20"/>
          <w:szCs w:val="20"/>
          <w:lang w:val="en-ID"/>
        </w:rPr>
        <w:t>]</w:t>
      </w:r>
      <w:r w:rsidR="000B1A75" w:rsidRPr="00A84CC6">
        <w:rPr>
          <w:sz w:val="20"/>
          <w:szCs w:val="20"/>
          <w:lang w:val="en-ID"/>
        </w:rPr>
        <w:t>.</w:t>
      </w:r>
    </w:p>
    <w:p w:rsidR="00F7346F" w:rsidRPr="00F7346F" w:rsidRDefault="00F7346F" w:rsidP="00F7346F">
      <w:pPr>
        <w:pStyle w:val="BodyText"/>
        <w:ind w:left="1134"/>
        <w:jc w:val="both"/>
        <w:rPr>
          <w:b/>
          <w:sz w:val="20"/>
          <w:szCs w:val="20"/>
        </w:rPr>
      </w:pPr>
    </w:p>
    <w:p w:rsidR="006F2FE8" w:rsidRPr="00F7346F" w:rsidRDefault="006F2FE8" w:rsidP="00F7346F">
      <w:pPr>
        <w:pStyle w:val="BodyText"/>
        <w:numPr>
          <w:ilvl w:val="0"/>
          <w:numId w:val="10"/>
        </w:numPr>
        <w:ind w:left="1134" w:hanging="283"/>
        <w:jc w:val="both"/>
        <w:rPr>
          <w:b/>
          <w:sz w:val="20"/>
          <w:szCs w:val="20"/>
        </w:rPr>
      </w:pPr>
      <w:r w:rsidRPr="00F7346F">
        <w:rPr>
          <w:b/>
          <w:sz w:val="20"/>
          <w:szCs w:val="20"/>
        </w:rPr>
        <w:t>Pengaruh Lingkungan Kerja terhadap Kinerja Karyawan</w:t>
      </w:r>
    </w:p>
    <w:p w:rsidR="00F7346F" w:rsidRDefault="00F7346F" w:rsidP="00F7346F">
      <w:pPr>
        <w:pStyle w:val="BodyText"/>
        <w:ind w:left="1134"/>
        <w:jc w:val="both"/>
        <w:rPr>
          <w:sz w:val="20"/>
          <w:szCs w:val="20"/>
        </w:rPr>
      </w:pPr>
      <w:proofErr w:type="gramStart"/>
      <w:r w:rsidRPr="00F7346F">
        <w:rPr>
          <w:sz w:val="20"/>
          <w:szCs w:val="20"/>
        </w:rPr>
        <w:t xml:space="preserve">Hasil empiris menunjukkan bahwa setiap karyawan PT. Sehat Komodo Ban mendapatkan lingkungan kerja yang baik dan </w:t>
      </w:r>
      <w:r w:rsidRPr="00A84CC6">
        <w:rPr>
          <w:sz w:val="20"/>
          <w:szCs w:val="20"/>
        </w:rPr>
        <w:t>aman untuk melakukan pekerjaannya Dengan adanya lingkungan kerja yang baik karyawan dapat meningkatkan kinerjanya.</w:t>
      </w:r>
      <w:proofErr w:type="gramEnd"/>
      <w:r w:rsidR="00A84CC6" w:rsidRPr="00A84CC6">
        <w:rPr>
          <w:sz w:val="20"/>
          <w:szCs w:val="20"/>
        </w:rPr>
        <w:t xml:space="preserve"> </w:t>
      </w:r>
      <w:proofErr w:type="gramStart"/>
      <w:r w:rsidR="00A84CC6" w:rsidRPr="00A84CC6">
        <w:rPr>
          <w:sz w:val="20"/>
          <w:szCs w:val="20"/>
        </w:rPr>
        <w:t xml:space="preserve">Hasil penelitian ini sejalan dengan hasil penelitian </w:t>
      </w:r>
      <w:r w:rsidR="00A84CC6" w:rsidRPr="00A84CC6">
        <w:rPr>
          <w:sz w:val="20"/>
          <w:szCs w:val="20"/>
        </w:rPr>
        <w:lastRenderedPageBreak/>
        <w:t>sebelumnya yang mendapat hasil bahwa lingkungan kerja berpengaruh signifi</w:t>
      </w:r>
      <w:r w:rsidR="008B1B15">
        <w:rPr>
          <w:sz w:val="20"/>
          <w:szCs w:val="20"/>
        </w:rPr>
        <w:t>kan terhadap kinerja karyawan [15</w:t>
      </w:r>
      <w:r w:rsidR="00A84CC6" w:rsidRPr="00A84CC6">
        <w:rPr>
          <w:sz w:val="20"/>
          <w:szCs w:val="20"/>
        </w:rPr>
        <w:t>].</w:t>
      </w:r>
      <w:proofErr w:type="gramEnd"/>
    </w:p>
    <w:p w:rsidR="00F7346F" w:rsidRPr="00F7346F" w:rsidRDefault="00F7346F" w:rsidP="00F7346F">
      <w:pPr>
        <w:pStyle w:val="BodyText"/>
        <w:ind w:left="1134"/>
        <w:jc w:val="both"/>
        <w:rPr>
          <w:b/>
          <w:sz w:val="20"/>
          <w:szCs w:val="20"/>
        </w:rPr>
      </w:pPr>
    </w:p>
    <w:p w:rsidR="006F2FE8" w:rsidRPr="000B0734" w:rsidRDefault="006F2FE8" w:rsidP="000B0734">
      <w:pPr>
        <w:pStyle w:val="BodyText"/>
        <w:numPr>
          <w:ilvl w:val="0"/>
          <w:numId w:val="10"/>
        </w:numPr>
        <w:ind w:left="1134" w:hanging="283"/>
        <w:jc w:val="both"/>
        <w:rPr>
          <w:b/>
          <w:sz w:val="20"/>
          <w:szCs w:val="20"/>
        </w:rPr>
      </w:pPr>
      <w:r w:rsidRPr="000B0734">
        <w:rPr>
          <w:b/>
          <w:sz w:val="20"/>
          <w:szCs w:val="20"/>
        </w:rPr>
        <w:t>Pen</w:t>
      </w:r>
      <w:r w:rsidR="000B0734">
        <w:rPr>
          <w:b/>
          <w:sz w:val="20"/>
          <w:szCs w:val="20"/>
        </w:rPr>
        <w:t>g</w:t>
      </w:r>
      <w:r w:rsidRPr="000B0734">
        <w:rPr>
          <w:b/>
          <w:sz w:val="20"/>
          <w:szCs w:val="20"/>
        </w:rPr>
        <w:t>aruh Motivasi, Kompensasi dan Lingkungan Kerja terhadap Kinerja Karyawan</w:t>
      </w:r>
    </w:p>
    <w:p w:rsidR="001C53E8" w:rsidRPr="00814727" w:rsidRDefault="000B0734" w:rsidP="00814727">
      <w:pPr>
        <w:pStyle w:val="BodyText"/>
        <w:ind w:left="1134"/>
        <w:jc w:val="both"/>
        <w:rPr>
          <w:sz w:val="20"/>
          <w:szCs w:val="20"/>
          <w:lang w:val="en-ID"/>
        </w:rPr>
      </w:pPr>
      <w:r>
        <w:rPr>
          <w:sz w:val="20"/>
          <w:szCs w:val="20"/>
        </w:rPr>
        <w:t>Hasil empiris menunjukkan bahwa k</w:t>
      </w:r>
      <w:r w:rsidRPr="000B0734">
        <w:rPr>
          <w:sz w:val="20"/>
          <w:szCs w:val="20"/>
        </w:rPr>
        <w:t>aryawan di PT. Sehat Komodo Ban Sidoarjo mendapatkan motivasi</w:t>
      </w:r>
      <w:r>
        <w:rPr>
          <w:sz w:val="20"/>
          <w:szCs w:val="20"/>
        </w:rPr>
        <w:t xml:space="preserve">, kompensasi dan lingkungan kerja yang mendasari mereka untuk melakukan pekerjaannya dengan baik, </w:t>
      </w:r>
      <w:r w:rsidRPr="000B0734">
        <w:rPr>
          <w:sz w:val="20"/>
          <w:szCs w:val="20"/>
          <w:lang w:val="en-ID"/>
        </w:rPr>
        <w:t>Yang artinya jika Motivasi, Lingkungan Kerja, dan Kompensasi meningkat secara bersamaan akan mempengaruhi Kinerja Karya</w:t>
      </w:r>
      <w:r w:rsidR="00814727">
        <w:rPr>
          <w:sz w:val="20"/>
          <w:szCs w:val="20"/>
          <w:lang w:val="en-ID"/>
        </w:rPr>
        <w:t xml:space="preserve">wanPT. </w:t>
      </w:r>
      <w:proofErr w:type="gramStart"/>
      <w:r w:rsidR="00814727">
        <w:rPr>
          <w:sz w:val="20"/>
          <w:szCs w:val="20"/>
          <w:lang w:val="en-ID"/>
        </w:rPr>
        <w:t>Sehat Komodo Ban Sidoarjo.</w:t>
      </w:r>
      <w:proofErr w:type="gramEnd"/>
    </w:p>
    <w:p w:rsidR="00C17BFE" w:rsidRDefault="00C17BFE" w:rsidP="003D6FC3">
      <w:pPr>
        <w:pStyle w:val="Heading1"/>
        <w:numPr>
          <w:ilvl w:val="0"/>
          <w:numId w:val="2"/>
        </w:numPr>
        <w:ind w:left="567" w:hanging="567"/>
        <w:jc w:val="center"/>
        <w:rPr>
          <w:color w:val="auto"/>
          <w:sz w:val="24"/>
          <w:szCs w:val="24"/>
        </w:rPr>
      </w:pPr>
      <w:r w:rsidRPr="00C17BFE">
        <w:rPr>
          <w:color w:val="auto"/>
          <w:sz w:val="24"/>
          <w:szCs w:val="24"/>
        </w:rPr>
        <w:t>KESIMPULAN</w:t>
      </w:r>
    </w:p>
    <w:p w:rsidR="00800337" w:rsidRDefault="00800337" w:rsidP="003D6FC3">
      <w:pPr>
        <w:spacing w:after="0"/>
        <w:ind w:left="426" w:firstLine="567"/>
        <w:rPr>
          <w:rFonts w:ascii="Times New Roman" w:hAnsi="Times New Roman" w:cs="Times New Roman"/>
          <w:sz w:val="20"/>
          <w:szCs w:val="20"/>
        </w:rPr>
      </w:pPr>
      <w:r w:rsidRPr="00800337">
        <w:rPr>
          <w:rFonts w:ascii="Times New Roman" w:hAnsi="Times New Roman" w:cs="Times New Roman"/>
          <w:sz w:val="20"/>
          <w:szCs w:val="20"/>
        </w:rPr>
        <w:t xml:space="preserve">Berdasarkan hasil penelitian dan pembahasan yang sudah dilakukan sebelumnya, maka dapat diperoleh kesimpulan sebagai </w:t>
      </w:r>
      <w:proofErr w:type="gramStart"/>
      <w:r w:rsidRPr="00800337">
        <w:rPr>
          <w:rFonts w:ascii="Times New Roman" w:hAnsi="Times New Roman" w:cs="Times New Roman"/>
          <w:sz w:val="20"/>
          <w:szCs w:val="20"/>
        </w:rPr>
        <w:t>berikut :</w:t>
      </w:r>
      <w:proofErr w:type="gramEnd"/>
    </w:p>
    <w:p w:rsidR="00800337" w:rsidRDefault="00800337" w:rsidP="003D6FC3">
      <w:pPr>
        <w:pStyle w:val="ListParagraph"/>
        <w:numPr>
          <w:ilvl w:val="0"/>
          <w:numId w:val="4"/>
        </w:numPr>
        <w:spacing w:after="0"/>
        <w:ind w:left="851" w:hanging="284"/>
        <w:rPr>
          <w:rFonts w:ascii="Times New Roman" w:hAnsi="Times New Roman" w:cs="Times New Roman"/>
          <w:sz w:val="20"/>
          <w:szCs w:val="20"/>
        </w:rPr>
      </w:pPr>
      <w:r>
        <w:rPr>
          <w:rFonts w:ascii="Times New Roman" w:hAnsi="Times New Roman" w:cs="Times New Roman"/>
          <w:sz w:val="20"/>
          <w:szCs w:val="20"/>
        </w:rPr>
        <w:t>Motivasi (X</w:t>
      </w:r>
      <w:r w:rsidRPr="003D6FC3">
        <w:rPr>
          <w:rFonts w:ascii="Times New Roman" w:hAnsi="Times New Roman" w:cs="Times New Roman"/>
          <w:sz w:val="20"/>
          <w:szCs w:val="20"/>
          <w:vertAlign w:val="subscript"/>
        </w:rPr>
        <w:t>1</w:t>
      </w:r>
      <w:r>
        <w:rPr>
          <w:rFonts w:ascii="Times New Roman" w:hAnsi="Times New Roman" w:cs="Times New Roman"/>
          <w:sz w:val="20"/>
          <w:szCs w:val="20"/>
        </w:rPr>
        <w:t>) berpengaruh positif terhadap Kinerja Karyawan (Y)</w:t>
      </w:r>
    </w:p>
    <w:p w:rsidR="00800337" w:rsidRDefault="00800337" w:rsidP="003D6FC3">
      <w:pPr>
        <w:pStyle w:val="ListParagraph"/>
        <w:numPr>
          <w:ilvl w:val="0"/>
          <w:numId w:val="4"/>
        </w:numPr>
        <w:spacing w:after="0"/>
        <w:ind w:left="851" w:hanging="284"/>
        <w:rPr>
          <w:rFonts w:ascii="Times New Roman" w:hAnsi="Times New Roman" w:cs="Times New Roman"/>
          <w:sz w:val="20"/>
          <w:szCs w:val="20"/>
        </w:rPr>
      </w:pPr>
      <w:r>
        <w:rPr>
          <w:rFonts w:ascii="Times New Roman" w:hAnsi="Times New Roman" w:cs="Times New Roman"/>
          <w:sz w:val="20"/>
          <w:szCs w:val="20"/>
        </w:rPr>
        <w:t>Kompensasi (X</w:t>
      </w:r>
      <w:r w:rsidRPr="003D6FC3">
        <w:rPr>
          <w:rFonts w:ascii="Times New Roman" w:hAnsi="Times New Roman" w:cs="Times New Roman"/>
          <w:sz w:val="20"/>
          <w:szCs w:val="20"/>
          <w:vertAlign w:val="subscript"/>
        </w:rPr>
        <w:t>2</w:t>
      </w:r>
      <w:r>
        <w:rPr>
          <w:rFonts w:ascii="Times New Roman" w:hAnsi="Times New Roman" w:cs="Times New Roman"/>
          <w:sz w:val="20"/>
          <w:szCs w:val="20"/>
        </w:rPr>
        <w:t>) berpengaruh positif terhadap Kinerja Karyawan (Y)</w:t>
      </w:r>
    </w:p>
    <w:p w:rsidR="00800337" w:rsidRDefault="00800337" w:rsidP="00795D06">
      <w:pPr>
        <w:pStyle w:val="ListParagraph"/>
        <w:numPr>
          <w:ilvl w:val="0"/>
          <w:numId w:val="4"/>
        </w:numPr>
        <w:ind w:left="851" w:hanging="284"/>
        <w:rPr>
          <w:rFonts w:ascii="Times New Roman" w:hAnsi="Times New Roman" w:cs="Times New Roman"/>
          <w:sz w:val="20"/>
          <w:szCs w:val="20"/>
        </w:rPr>
      </w:pPr>
      <w:r>
        <w:rPr>
          <w:rFonts w:ascii="Times New Roman" w:hAnsi="Times New Roman" w:cs="Times New Roman"/>
          <w:sz w:val="20"/>
          <w:szCs w:val="20"/>
        </w:rPr>
        <w:t>Lingkungan Kerja (X</w:t>
      </w:r>
      <w:r w:rsidRPr="003D6FC3">
        <w:rPr>
          <w:rFonts w:ascii="Times New Roman" w:hAnsi="Times New Roman" w:cs="Times New Roman"/>
          <w:sz w:val="20"/>
          <w:szCs w:val="20"/>
          <w:vertAlign w:val="subscript"/>
        </w:rPr>
        <w:t>3</w:t>
      </w:r>
      <w:r>
        <w:rPr>
          <w:rFonts w:ascii="Times New Roman" w:hAnsi="Times New Roman" w:cs="Times New Roman"/>
          <w:sz w:val="20"/>
          <w:szCs w:val="20"/>
        </w:rPr>
        <w:t>) berpengaruh positif terhadap Kinerja Karyawan (Y)</w:t>
      </w:r>
    </w:p>
    <w:p w:rsidR="00800337" w:rsidRPr="00795D06" w:rsidRDefault="003D6FC3" w:rsidP="00800337">
      <w:pPr>
        <w:pStyle w:val="ListParagraph"/>
        <w:numPr>
          <w:ilvl w:val="0"/>
          <w:numId w:val="4"/>
        </w:numPr>
        <w:ind w:left="851" w:hanging="284"/>
        <w:rPr>
          <w:rFonts w:ascii="Times New Roman" w:hAnsi="Times New Roman" w:cs="Times New Roman"/>
          <w:sz w:val="20"/>
          <w:szCs w:val="20"/>
        </w:rPr>
      </w:pPr>
      <w:r>
        <w:rPr>
          <w:rFonts w:ascii="Times New Roman" w:hAnsi="Times New Roman" w:cs="Times New Roman"/>
          <w:sz w:val="20"/>
          <w:szCs w:val="20"/>
        </w:rPr>
        <w:t>Motivasi (X</w:t>
      </w:r>
      <w:r w:rsidR="00800337" w:rsidRPr="003D6FC3">
        <w:rPr>
          <w:rFonts w:ascii="Times New Roman" w:hAnsi="Times New Roman" w:cs="Times New Roman"/>
          <w:sz w:val="20"/>
          <w:szCs w:val="20"/>
          <w:vertAlign w:val="subscript"/>
        </w:rPr>
        <w:t>1</w:t>
      </w:r>
      <w:r w:rsidR="00800337">
        <w:rPr>
          <w:rFonts w:ascii="Times New Roman" w:hAnsi="Times New Roman" w:cs="Times New Roman"/>
          <w:sz w:val="20"/>
          <w:szCs w:val="20"/>
        </w:rPr>
        <w:t>), Kompensasi (X</w:t>
      </w:r>
      <w:r w:rsidR="00800337" w:rsidRPr="003D6FC3">
        <w:rPr>
          <w:rFonts w:ascii="Times New Roman" w:hAnsi="Times New Roman" w:cs="Times New Roman"/>
          <w:sz w:val="20"/>
          <w:szCs w:val="20"/>
          <w:vertAlign w:val="subscript"/>
        </w:rPr>
        <w:t>2</w:t>
      </w:r>
      <w:r w:rsidR="00800337">
        <w:rPr>
          <w:rFonts w:ascii="Times New Roman" w:hAnsi="Times New Roman" w:cs="Times New Roman"/>
          <w:sz w:val="20"/>
          <w:szCs w:val="20"/>
        </w:rPr>
        <w:t>), dan Lingkungan Kerja (X</w:t>
      </w:r>
      <w:r w:rsidR="00800337" w:rsidRPr="003D6FC3">
        <w:rPr>
          <w:rFonts w:ascii="Times New Roman" w:hAnsi="Times New Roman" w:cs="Times New Roman"/>
          <w:sz w:val="20"/>
          <w:szCs w:val="20"/>
          <w:vertAlign w:val="subscript"/>
        </w:rPr>
        <w:t>3</w:t>
      </w:r>
      <w:r w:rsidR="00800337">
        <w:rPr>
          <w:rFonts w:ascii="Times New Roman" w:hAnsi="Times New Roman" w:cs="Times New Roman"/>
          <w:sz w:val="20"/>
          <w:szCs w:val="20"/>
        </w:rPr>
        <w:t>) berpengaruh positif terhadap Kinerja Karyawan (Y)</w:t>
      </w:r>
    </w:p>
    <w:p w:rsidR="00C17BFE" w:rsidRDefault="00C17BFE" w:rsidP="003D6FC3">
      <w:pPr>
        <w:pStyle w:val="Heading1"/>
        <w:jc w:val="center"/>
        <w:rPr>
          <w:color w:val="auto"/>
          <w:sz w:val="24"/>
          <w:szCs w:val="24"/>
        </w:rPr>
      </w:pPr>
      <w:r>
        <w:rPr>
          <w:color w:val="auto"/>
          <w:sz w:val="24"/>
          <w:szCs w:val="24"/>
        </w:rPr>
        <w:t>UCAP</w:t>
      </w:r>
      <w:r w:rsidRPr="00C17BFE">
        <w:rPr>
          <w:color w:val="auto"/>
          <w:sz w:val="24"/>
          <w:szCs w:val="24"/>
        </w:rPr>
        <w:t>AN TERIMA KASIH</w:t>
      </w:r>
    </w:p>
    <w:p w:rsidR="00067330" w:rsidRDefault="00C17BFE" w:rsidP="00800337">
      <w:pPr>
        <w:jc w:val="center"/>
        <w:rPr>
          <w:rFonts w:ascii="Times New Roman" w:hAnsi="Times New Roman" w:cs="Times New Roman"/>
          <w:sz w:val="20"/>
          <w:szCs w:val="20"/>
        </w:rPr>
      </w:pPr>
      <w:proofErr w:type="gramStart"/>
      <w:r w:rsidRPr="00800337">
        <w:rPr>
          <w:rFonts w:ascii="Times New Roman" w:hAnsi="Times New Roman" w:cs="Times New Roman"/>
          <w:sz w:val="20"/>
          <w:szCs w:val="20"/>
        </w:rPr>
        <w:t>Terima kasih kepada Allah SWT, Kedua orang tua penulis, suami dan sahabat yang telah memberikan dukungan terhadap penulis.</w:t>
      </w:r>
      <w:proofErr w:type="gramEnd"/>
      <w:r w:rsidRPr="00800337">
        <w:rPr>
          <w:rFonts w:ascii="Times New Roman" w:hAnsi="Times New Roman" w:cs="Times New Roman"/>
          <w:sz w:val="20"/>
          <w:szCs w:val="20"/>
        </w:rPr>
        <w:t xml:space="preserve"> Penulis juga berterima kasih terhadap responden yang membantu proses </w:t>
      </w:r>
      <w:r w:rsidR="00800337" w:rsidRPr="00800337">
        <w:rPr>
          <w:rFonts w:ascii="Times New Roman" w:hAnsi="Times New Roman" w:cs="Times New Roman"/>
          <w:sz w:val="20"/>
          <w:szCs w:val="20"/>
        </w:rPr>
        <w:t>penelitian sehungga penulis dapat menyelesaikan tugas akhir ini dengan baik.</w:t>
      </w:r>
    </w:p>
    <w:p w:rsidR="00930829" w:rsidRDefault="00930829" w:rsidP="001E454E">
      <w:pPr>
        <w:spacing w:line="240" w:lineRule="auto"/>
        <w:rPr>
          <w:rFonts w:ascii="Times New Roman" w:hAnsi="Times New Roman" w:cs="Times New Roman"/>
          <w:sz w:val="20"/>
          <w:szCs w:val="20"/>
        </w:rPr>
      </w:pPr>
    </w:p>
    <w:p w:rsidR="001E454E" w:rsidRPr="001E454E" w:rsidRDefault="001E454E" w:rsidP="001E454E">
      <w:pPr>
        <w:pStyle w:val="Heading1"/>
        <w:spacing w:before="0" w:after="240" w:line="240" w:lineRule="auto"/>
        <w:jc w:val="center"/>
        <w:rPr>
          <w:color w:val="auto"/>
          <w:sz w:val="24"/>
          <w:szCs w:val="20"/>
        </w:rPr>
      </w:pPr>
      <w:r w:rsidRPr="001E454E">
        <w:rPr>
          <w:color w:val="auto"/>
          <w:sz w:val="24"/>
          <w:szCs w:val="20"/>
        </w:rPr>
        <w:t>REFERENSI</w:t>
      </w:r>
      <w:bookmarkStart w:id="0" w:name="_GoBack"/>
      <w:bookmarkEnd w:id="0"/>
    </w:p>
    <w:p w:rsidR="00D677CA" w:rsidRPr="00D677CA" w:rsidRDefault="001E454E" w:rsidP="00D677CA">
      <w:pPr>
        <w:tabs>
          <w:tab w:val="left" w:pos="0"/>
        </w:tabs>
        <w:spacing w:after="0" w:line="360" w:lineRule="auto"/>
        <w:rPr>
          <w:rFonts w:ascii="Times New Roman" w:hAnsi="Times New Roman" w:cs="Times New Roman"/>
          <w:sz w:val="20"/>
          <w:szCs w:val="20"/>
        </w:rPr>
      </w:pPr>
      <w:r w:rsidRPr="00D677CA">
        <w:rPr>
          <w:rFonts w:ascii="Times New Roman" w:hAnsi="Times New Roman" w:cs="Times New Roman"/>
          <w:sz w:val="20"/>
          <w:szCs w:val="20"/>
        </w:rPr>
        <w:t>[1]</w:t>
      </w:r>
      <w:r w:rsidRPr="00D677CA">
        <w:rPr>
          <w:rFonts w:ascii="Times New Roman" w:hAnsi="Times New Roman" w:cs="Times New Roman"/>
          <w:sz w:val="20"/>
          <w:szCs w:val="20"/>
        </w:rPr>
        <w:tab/>
        <w:t>D</w:t>
      </w:r>
      <w:r w:rsidR="00067330" w:rsidRPr="00D677CA">
        <w:rPr>
          <w:rFonts w:ascii="Times New Roman" w:hAnsi="Times New Roman" w:cs="Times New Roman"/>
          <w:sz w:val="20"/>
          <w:szCs w:val="20"/>
        </w:rPr>
        <w:t xml:space="preserve">essler, Gary. 2015. Manajemen sumber Daya Manusia. </w:t>
      </w:r>
      <w:proofErr w:type="gramStart"/>
      <w:r w:rsidR="00067330" w:rsidRPr="00D677CA">
        <w:rPr>
          <w:rFonts w:ascii="Times New Roman" w:hAnsi="Times New Roman" w:cs="Times New Roman"/>
          <w:sz w:val="20"/>
          <w:szCs w:val="20"/>
        </w:rPr>
        <w:t>Edisi 14.</w:t>
      </w:r>
      <w:proofErr w:type="gramEnd"/>
      <w:r w:rsidR="00067330" w:rsidRPr="00D677CA">
        <w:rPr>
          <w:rFonts w:ascii="Times New Roman" w:hAnsi="Times New Roman" w:cs="Times New Roman"/>
          <w:sz w:val="20"/>
          <w:szCs w:val="20"/>
        </w:rPr>
        <w:t xml:space="preserve"> Salemba Empat. Jakarta</w:t>
      </w:r>
    </w:p>
    <w:p w:rsidR="00D677CA" w:rsidRPr="00D677CA" w:rsidRDefault="00D677CA" w:rsidP="00D677CA">
      <w:pPr>
        <w:spacing w:after="0" w:line="360" w:lineRule="auto"/>
        <w:ind w:left="709" w:hanging="709"/>
        <w:rPr>
          <w:rStyle w:val="Hyperlink"/>
          <w:rFonts w:ascii="Times New Roman" w:hAnsi="Times New Roman" w:cs="Times New Roman"/>
          <w:color w:val="auto"/>
          <w:sz w:val="20"/>
          <w:szCs w:val="20"/>
          <w:u w:val="none"/>
        </w:rPr>
      </w:pPr>
      <w:r w:rsidRPr="00D677CA">
        <w:rPr>
          <w:rFonts w:ascii="Times New Roman" w:hAnsi="Times New Roman" w:cs="Times New Roman"/>
          <w:sz w:val="20"/>
          <w:szCs w:val="20"/>
        </w:rPr>
        <w:t>[2]</w:t>
      </w:r>
      <w:r w:rsidRPr="00D677CA">
        <w:rPr>
          <w:rFonts w:ascii="Times New Roman" w:hAnsi="Times New Roman" w:cs="Times New Roman"/>
          <w:sz w:val="20"/>
          <w:szCs w:val="20"/>
        </w:rPr>
        <w:tab/>
      </w:r>
      <w:r w:rsidRPr="00D677CA">
        <w:rPr>
          <w:rFonts w:ascii="Times New Roman" w:hAnsi="Times New Roman" w:cs="Times New Roman"/>
          <w:noProof/>
          <w:sz w:val="20"/>
          <w:szCs w:val="20"/>
        </w:rPr>
        <w:t xml:space="preserve">Ardiansyah, A., Agung, S., &amp; Firdaus, M. A. (2020). Pengaruh Kompensasi Dan Disiplin Kerja Terhadap Produktivitas Kerja Karyawan. </w:t>
      </w:r>
      <w:r w:rsidRPr="00D677CA">
        <w:rPr>
          <w:rFonts w:ascii="Times New Roman" w:hAnsi="Times New Roman" w:cs="Times New Roman"/>
          <w:i/>
          <w:iCs/>
          <w:noProof/>
          <w:sz w:val="20"/>
          <w:szCs w:val="20"/>
        </w:rPr>
        <w:t>Manager : Jurnal Ilmu Manajemen</w:t>
      </w:r>
      <w:r w:rsidRPr="00D677CA">
        <w:rPr>
          <w:rFonts w:ascii="Times New Roman" w:hAnsi="Times New Roman" w:cs="Times New Roman"/>
          <w:noProof/>
          <w:sz w:val="20"/>
          <w:szCs w:val="20"/>
        </w:rPr>
        <w:t xml:space="preserve">, </w:t>
      </w:r>
      <w:r w:rsidRPr="00D677CA">
        <w:rPr>
          <w:rFonts w:ascii="Times New Roman" w:hAnsi="Times New Roman" w:cs="Times New Roman"/>
          <w:i/>
          <w:iCs/>
          <w:noProof/>
          <w:sz w:val="20"/>
          <w:szCs w:val="20"/>
        </w:rPr>
        <w:t>3</w:t>
      </w:r>
      <w:r w:rsidRPr="00D677CA">
        <w:rPr>
          <w:rFonts w:ascii="Times New Roman" w:hAnsi="Times New Roman" w:cs="Times New Roman"/>
          <w:noProof/>
          <w:sz w:val="20"/>
          <w:szCs w:val="20"/>
        </w:rPr>
        <w:t xml:space="preserve">(4). </w:t>
      </w:r>
      <w:hyperlink r:id="rId9" w:history="1">
        <w:r w:rsidRPr="00D677CA">
          <w:rPr>
            <w:rStyle w:val="Hyperlink"/>
            <w:rFonts w:ascii="Times New Roman" w:hAnsi="Times New Roman" w:cs="Times New Roman"/>
            <w:noProof/>
            <w:sz w:val="20"/>
            <w:szCs w:val="20"/>
          </w:rPr>
          <w:t>https://doi.org/10.32832/manager.v3i4.3915</w:t>
        </w:r>
      </w:hyperlink>
    </w:p>
    <w:p w:rsidR="00D677CA" w:rsidRPr="00D677CA" w:rsidRDefault="00D677CA" w:rsidP="00D677CA">
      <w:pPr>
        <w:widowControl w:val="0"/>
        <w:autoSpaceDE w:val="0"/>
        <w:autoSpaceDN w:val="0"/>
        <w:adjustRightInd w:val="0"/>
        <w:spacing w:after="0" w:line="360" w:lineRule="auto"/>
        <w:ind w:left="709" w:hanging="709"/>
        <w:jc w:val="both"/>
        <w:rPr>
          <w:rFonts w:ascii="Times New Roman" w:hAnsi="Times New Roman" w:cs="Times New Roman"/>
          <w:noProof/>
          <w:sz w:val="20"/>
          <w:szCs w:val="20"/>
        </w:rPr>
      </w:pPr>
      <w:r w:rsidRPr="00D677CA">
        <w:rPr>
          <w:rFonts w:ascii="Times New Roman" w:hAnsi="Times New Roman" w:cs="Times New Roman"/>
          <w:noProof/>
          <w:sz w:val="20"/>
          <w:szCs w:val="20"/>
        </w:rPr>
        <w:t>[3]</w:t>
      </w:r>
      <w:r w:rsidRPr="00D677CA">
        <w:rPr>
          <w:rFonts w:ascii="Times New Roman" w:hAnsi="Times New Roman" w:cs="Times New Roman"/>
          <w:noProof/>
          <w:sz w:val="20"/>
          <w:szCs w:val="20"/>
        </w:rPr>
        <w:tab/>
        <w:t xml:space="preserve">Hidayat, B. (2017). Pengukuran Kinerja Dengan Balanced Scorecard Pada Koperasi Karyawan Tirta Mahakam Di Bukuan. </w:t>
      </w:r>
      <w:r w:rsidRPr="00D677CA">
        <w:rPr>
          <w:rFonts w:ascii="Times New Roman" w:hAnsi="Times New Roman" w:cs="Times New Roman"/>
          <w:i/>
          <w:iCs/>
          <w:noProof/>
          <w:sz w:val="20"/>
          <w:szCs w:val="20"/>
        </w:rPr>
        <w:t>Published by Universitas 17 Agustus 1945 Samarinda</w:t>
      </w:r>
      <w:r w:rsidRPr="00D677CA">
        <w:rPr>
          <w:rFonts w:ascii="Times New Roman" w:hAnsi="Times New Roman" w:cs="Times New Roman"/>
          <w:noProof/>
          <w:sz w:val="20"/>
          <w:szCs w:val="20"/>
        </w:rPr>
        <w:t xml:space="preserve">, </w:t>
      </w:r>
      <w:r w:rsidRPr="00D677CA">
        <w:rPr>
          <w:rFonts w:ascii="Times New Roman" w:hAnsi="Times New Roman" w:cs="Times New Roman"/>
          <w:i/>
          <w:iCs/>
          <w:noProof/>
          <w:sz w:val="20"/>
          <w:szCs w:val="20"/>
        </w:rPr>
        <w:t>3</w:t>
      </w:r>
      <w:r w:rsidRPr="00D677CA">
        <w:rPr>
          <w:rFonts w:ascii="Times New Roman" w:hAnsi="Times New Roman" w:cs="Times New Roman"/>
          <w:noProof/>
          <w:sz w:val="20"/>
          <w:szCs w:val="20"/>
        </w:rPr>
        <w:t>(3), 395–404.</w:t>
      </w:r>
    </w:p>
    <w:p w:rsidR="00D677CA" w:rsidRPr="00D677CA" w:rsidRDefault="00D677CA" w:rsidP="00D677CA">
      <w:pPr>
        <w:widowControl w:val="0"/>
        <w:autoSpaceDE w:val="0"/>
        <w:autoSpaceDN w:val="0"/>
        <w:adjustRightInd w:val="0"/>
        <w:spacing w:after="0" w:line="360" w:lineRule="auto"/>
        <w:ind w:left="709" w:hanging="709"/>
        <w:jc w:val="both"/>
        <w:rPr>
          <w:rFonts w:ascii="Times New Roman" w:hAnsi="Times New Roman" w:cs="Times New Roman"/>
          <w:noProof/>
          <w:sz w:val="20"/>
          <w:szCs w:val="20"/>
        </w:rPr>
      </w:pPr>
      <w:r w:rsidRPr="00D677CA">
        <w:rPr>
          <w:rFonts w:ascii="Times New Roman" w:hAnsi="Times New Roman" w:cs="Times New Roman"/>
          <w:noProof/>
          <w:sz w:val="20"/>
          <w:szCs w:val="20"/>
        </w:rPr>
        <w:t>[4]</w:t>
      </w:r>
      <w:r w:rsidRPr="00D677CA">
        <w:rPr>
          <w:rFonts w:ascii="Times New Roman" w:hAnsi="Times New Roman" w:cs="Times New Roman"/>
          <w:noProof/>
          <w:sz w:val="20"/>
          <w:szCs w:val="20"/>
        </w:rPr>
        <w:tab/>
        <w:t xml:space="preserve">Indriyani, I., Lestari, L., &amp; Rasal, A. (2019). Faktor-Faktor Yang Mempengaruhi Pemberian Kompensasi Pada Pegawai Kantor Kecamatan Nongsa. </w:t>
      </w:r>
      <w:r w:rsidRPr="00D677CA">
        <w:rPr>
          <w:rFonts w:ascii="Times New Roman" w:hAnsi="Times New Roman" w:cs="Times New Roman"/>
          <w:i/>
          <w:iCs/>
          <w:noProof/>
          <w:sz w:val="20"/>
          <w:szCs w:val="20"/>
        </w:rPr>
        <w:t>Jurnal Dimensi</w:t>
      </w:r>
      <w:r w:rsidRPr="00D677CA">
        <w:rPr>
          <w:rFonts w:ascii="Times New Roman" w:hAnsi="Times New Roman" w:cs="Times New Roman"/>
          <w:noProof/>
          <w:sz w:val="20"/>
          <w:szCs w:val="20"/>
        </w:rPr>
        <w:t xml:space="preserve">, </w:t>
      </w:r>
      <w:r w:rsidRPr="00D677CA">
        <w:rPr>
          <w:rFonts w:ascii="Times New Roman" w:hAnsi="Times New Roman" w:cs="Times New Roman"/>
          <w:i/>
          <w:iCs/>
          <w:noProof/>
          <w:sz w:val="20"/>
          <w:szCs w:val="20"/>
        </w:rPr>
        <w:t>8</w:t>
      </w:r>
      <w:r w:rsidRPr="00D677CA">
        <w:rPr>
          <w:rFonts w:ascii="Times New Roman" w:hAnsi="Times New Roman" w:cs="Times New Roman"/>
          <w:noProof/>
          <w:sz w:val="20"/>
          <w:szCs w:val="20"/>
        </w:rPr>
        <w:t xml:space="preserve">(1). </w:t>
      </w:r>
      <w:hyperlink r:id="rId10" w:history="1">
        <w:r w:rsidRPr="00D677CA">
          <w:rPr>
            <w:rStyle w:val="Hyperlink"/>
            <w:rFonts w:ascii="Times New Roman" w:hAnsi="Times New Roman" w:cs="Times New Roman"/>
            <w:noProof/>
            <w:sz w:val="20"/>
            <w:szCs w:val="20"/>
          </w:rPr>
          <w:t>https://doi.org/10.33373/dms.v8i1.1856</w:t>
        </w:r>
      </w:hyperlink>
    </w:p>
    <w:p w:rsidR="00D677CA" w:rsidRPr="00D677CA" w:rsidRDefault="00D677CA" w:rsidP="00D677CA">
      <w:pPr>
        <w:widowControl w:val="0"/>
        <w:autoSpaceDE w:val="0"/>
        <w:autoSpaceDN w:val="0"/>
        <w:adjustRightInd w:val="0"/>
        <w:spacing w:after="0" w:line="360" w:lineRule="auto"/>
        <w:ind w:left="709" w:hanging="709"/>
        <w:jc w:val="both"/>
        <w:rPr>
          <w:rFonts w:ascii="Times New Roman" w:hAnsi="Times New Roman" w:cs="Times New Roman"/>
          <w:noProof/>
          <w:sz w:val="20"/>
          <w:szCs w:val="20"/>
        </w:rPr>
      </w:pPr>
      <w:r w:rsidRPr="00D677CA">
        <w:rPr>
          <w:rFonts w:ascii="Times New Roman" w:hAnsi="Times New Roman" w:cs="Times New Roman"/>
          <w:sz w:val="20"/>
          <w:szCs w:val="20"/>
        </w:rPr>
        <w:t>[5]</w:t>
      </w:r>
      <w:r w:rsidRPr="00D677CA">
        <w:rPr>
          <w:rFonts w:ascii="Times New Roman" w:hAnsi="Times New Roman" w:cs="Times New Roman"/>
          <w:sz w:val="20"/>
          <w:szCs w:val="20"/>
        </w:rPr>
        <w:tab/>
      </w:r>
      <w:r w:rsidRPr="00D677CA">
        <w:rPr>
          <w:rFonts w:ascii="Times New Roman" w:hAnsi="Times New Roman" w:cs="Times New Roman"/>
          <w:noProof/>
          <w:sz w:val="20"/>
          <w:szCs w:val="20"/>
        </w:rPr>
        <w:t xml:space="preserve">Rosalia, D., Dwiharto, J., &amp; Oktafiah, Y. (2018). Pengaruh Pelatihan Dan Pengalaman Kerja Terhadap Produktivitas Karyawanjaya Saktisentosa. </w:t>
      </w:r>
      <w:r w:rsidRPr="00D677CA">
        <w:rPr>
          <w:rFonts w:ascii="Times New Roman" w:hAnsi="Times New Roman" w:cs="Times New Roman"/>
          <w:i/>
          <w:iCs/>
          <w:noProof/>
          <w:sz w:val="20"/>
          <w:szCs w:val="20"/>
        </w:rPr>
        <w:t>Jurnal EMA</w:t>
      </w:r>
      <w:r w:rsidRPr="00D677CA">
        <w:rPr>
          <w:rFonts w:ascii="Times New Roman" w:hAnsi="Times New Roman" w:cs="Times New Roman"/>
          <w:noProof/>
          <w:sz w:val="20"/>
          <w:szCs w:val="20"/>
        </w:rPr>
        <w:t xml:space="preserve">, </w:t>
      </w:r>
      <w:r w:rsidRPr="00D677CA">
        <w:rPr>
          <w:rFonts w:ascii="Times New Roman" w:hAnsi="Times New Roman" w:cs="Times New Roman"/>
          <w:i/>
          <w:iCs/>
          <w:noProof/>
          <w:sz w:val="20"/>
          <w:szCs w:val="20"/>
        </w:rPr>
        <w:t>3</w:t>
      </w:r>
      <w:r w:rsidRPr="00D677CA">
        <w:rPr>
          <w:rFonts w:ascii="Times New Roman" w:hAnsi="Times New Roman" w:cs="Times New Roman"/>
          <w:noProof/>
          <w:sz w:val="20"/>
          <w:szCs w:val="20"/>
        </w:rPr>
        <w:t>(2). https://doi.org/10.47335/ema.v3i2.27metode penelitian kuantitatif, kualitatif,dan R&amp;D, Alfabeta, cv. ___ (2016).</w:t>
      </w:r>
    </w:p>
    <w:p w:rsidR="00D677CA" w:rsidRPr="00D677CA" w:rsidRDefault="00D677CA" w:rsidP="00D677CA">
      <w:pPr>
        <w:widowControl w:val="0"/>
        <w:autoSpaceDE w:val="0"/>
        <w:autoSpaceDN w:val="0"/>
        <w:adjustRightInd w:val="0"/>
        <w:spacing w:after="0" w:line="360" w:lineRule="auto"/>
        <w:ind w:left="709" w:hanging="709"/>
        <w:jc w:val="both"/>
        <w:rPr>
          <w:rFonts w:ascii="Times New Roman" w:hAnsi="Times New Roman" w:cs="Times New Roman"/>
          <w:noProof/>
          <w:sz w:val="20"/>
          <w:szCs w:val="20"/>
        </w:rPr>
      </w:pPr>
      <w:r w:rsidRPr="00D677CA">
        <w:rPr>
          <w:rFonts w:ascii="Times New Roman" w:hAnsi="Times New Roman" w:cs="Times New Roman"/>
          <w:noProof/>
          <w:sz w:val="20"/>
          <w:szCs w:val="20"/>
        </w:rPr>
        <w:t>[6]</w:t>
      </w:r>
      <w:r w:rsidRPr="00D677CA">
        <w:rPr>
          <w:rFonts w:ascii="Times New Roman" w:hAnsi="Times New Roman" w:cs="Times New Roman"/>
          <w:noProof/>
          <w:sz w:val="20"/>
          <w:szCs w:val="20"/>
        </w:rPr>
        <w:tab/>
        <w:t xml:space="preserve">Chandra, D. (2018). Pengaruh Lingkungan Kerja dan Iklim Organisasi terhadap Semangat Kerja Karyawan Pt.diantri. </w:t>
      </w:r>
      <w:r w:rsidRPr="00D677CA">
        <w:rPr>
          <w:rFonts w:ascii="Times New Roman" w:hAnsi="Times New Roman" w:cs="Times New Roman"/>
          <w:i/>
          <w:iCs/>
          <w:noProof/>
          <w:sz w:val="20"/>
          <w:szCs w:val="20"/>
        </w:rPr>
        <w:t>Agora</w:t>
      </w:r>
      <w:r w:rsidRPr="00D677CA">
        <w:rPr>
          <w:rFonts w:ascii="Times New Roman" w:hAnsi="Times New Roman" w:cs="Times New Roman"/>
          <w:noProof/>
          <w:sz w:val="20"/>
          <w:szCs w:val="20"/>
        </w:rPr>
        <w:t xml:space="preserve">, </w:t>
      </w:r>
      <w:r w:rsidRPr="00D677CA">
        <w:rPr>
          <w:rFonts w:ascii="Times New Roman" w:hAnsi="Times New Roman" w:cs="Times New Roman"/>
          <w:i/>
          <w:iCs/>
          <w:noProof/>
          <w:sz w:val="20"/>
          <w:szCs w:val="20"/>
        </w:rPr>
        <w:t>6</w:t>
      </w:r>
      <w:r w:rsidRPr="00D677CA">
        <w:rPr>
          <w:rFonts w:ascii="Times New Roman" w:hAnsi="Times New Roman" w:cs="Times New Roman"/>
          <w:noProof/>
          <w:sz w:val="20"/>
          <w:szCs w:val="20"/>
        </w:rPr>
        <w:t>(1), 287082.</w:t>
      </w:r>
    </w:p>
    <w:p w:rsidR="00D677CA" w:rsidRPr="00D677CA" w:rsidRDefault="00D677CA" w:rsidP="00D677CA">
      <w:pPr>
        <w:widowControl w:val="0"/>
        <w:autoSpaceDE w:val="0"/>
        <w:autoSpaceDN w:val="0"/>
        <w:adjustRightInd w:val="0"/>
        <w:spacing w:after="0" w:line="360" w:lineRule="auto"/>
        <w:ind w:left="709" w:hanging="709"/>
        <w:jc w:val="both"/>
        <w:rPr>
          <w:rFonts w:ascii="Times New Roman" w:hAnsi="Times New Roman" w:cs="Times New Roman"/>
          <w:noProof/>
          <w:sz w:val="20"/>
          <w:szCs w:val="20"/>
        </w:rPr>
      </w:pPr>
      <w:r w:rsidRPr="00D677CA">
        <w:rPr>
          <w:rFonts w:ascii="Times New Roman" w:hAnsi="Times New Roman" w:cs="Times New Roman"/>
          <w:noProof/>
          <w:sz w:val="20"/>
          <w:szCs w:val="20"/>
        </w:rPr>
        <w:t>[7]</w:t>
      </w:r>
      <w:r w:rsidRPr="00D677CA">
        <w:rPr>
          <w:rFonts w:ascii="Times New Roman" w:hAnsi="Times New Roman" w:cs="Times New Roman"/>
          <w:noProof/>
          <w:sz w:val="20"/>
          <w:szCs w:val="20"/>
        </w:rPr>
        <w:tab/>
        <w:t xml:space="preserve">Jufrizen, J. (2018). Peran Motivasi Kerja Dalam Memoderasi Pengaruh Kompensasi Dan Disiplin Kerja Terhadap Kinerja Karyawan. </w:t>
      </w:r>
      <w:r w:rsidRPr="00D677CA">
        <w:rPr>
          <w:rFonts w:ascii="Times New Roman" w:hAnsi="Times New Roman" w:cs="Times New Roman"/>
          <w:i/>
          <w:iCs/>
          <w:noProof/>
          <w:sz w:val="20"/>
          <w:szCs w:val="20"/>
        </w:rPr>
        <w:t>The National Conferences Management and Business (NCMAB)</w:t>
      </w:r>
      <w:r w:rsidRPr="00D677CA">
        <w:rPr>
          <w:rFonts w:ascii="Times New Roman" w:hAnsi="Times New Roman" w:cs="Times New Roman"/>
          <w:noProof/>
          <w:sz w:val="20"/>
          <w:szCs w:val="20"/>
        </w:rPr>
        <w:t>.</w:t>
      </w:r>
    </w:p>
    <w:p w:rsidR="00D677CA" w:rsidRPr="00D677CA" w:rsidRDefault="00D677CA" w:rsidP="00D677CA">
      <w:pPr>
        <w:widowControl w:val="0"/>
        <w:autoSpaceDE w:val="0"/>
        <w:autoSpaceDN w:val="0"/>
        <w:adjustRightInd w:val="0"/>
        <w:spacing w:after="0" w:line="360" w:lineRule="auto"/>
        <w:ind w:left="709" w:hanging="709"/>
        <w:jc w:val="both"/>
        <w:rPr>
          <w:rFonts w:ascii="Times New Roman" w:hAnsi="Times New Roman" w:cs="Times New Roman"/>
          <w:sz w:val="20"/>
          <w:szCs w:val="20"/>
        </w:rPr>
      </w:pPr>
      <w:r w:rsidRPr="00D677CA">
        <w:rPr>
          <w:rFonts w:ascii="Times New Roman" w:hAnsi="Times New Roman" w:cs="Times New Roman"/>
          <w:noProof/>
          <w:sz w:val="20"/>
          <w:szCs w:val="20"/>
        </w:rPr>
        <w:t>[8]</w:t>
      </w:r>
      <w:r w:rsidRPr="00D677CA">
        <w:rPr>
          <w:rFonts w:ascii="Times New Roman" w:hAnsi="Times New Roman" w:cs="Times New Roman"/>
          <w:noProof/>
          <w:sz w:val="20"/>
          <w:szCs w:val="20"/>
        </w:rPr>
        <w:tab/>
      </w:r>
      <w:r w:rsidRPr="00D677CA">
        <w:rPr>
          <w:rFonts w:ascii="Times New Roman" w:hAnsi="Times New Roman" w:cs="Times New Roman"/>
          <w:sz w:val="20"/>
          <w:szCs w:val="20"/>
        </w:rPr>
        <w:t>Kurniawan Niagawan Vol 9 No 2 Juli 2020 e-</w:t>
      </w:r>
      <w:proofErr w:type="gramStart"/>
      <w:r w:rsidRPr="00D677CA">
        <w:rPr>
          <w:rFonts w:ascii="Times New Roman" w:hAnsi="Times New Roman" w:cs="Times New Roman"/>
          <w:sz w:val="20"/>
          <w:szCs w:val="20"/>
        </w:rPr>
        <w:t>ISSN :</w:t>
      </w:r>
      <w:proofErr w:type="gramEnd"/>
      <w:r w:rsidRPr="00D677CA">
        <w:rPr>
          <w:rFonts w:ascii="Times New Roman" w:hAnsi="Times New Roman" w:cs="Times New Roman"/>
          <w:sz w:val="20"/>
          <w:szCs w:val="20"/>
        </w:rPr>
        <w:t xml:space="preserve"> 2579-8014, Pengaruh Kompensasi Terhadap Kinerja Pegawai Melalui Kepuasan Kerja Sebagai Variabel Intervening Pada (Dinas Pehubungan Kota Makassar Tahun 2019-2020)</w:t>
      </w:r>
    </w:p>
    <w:p w:rsidR="00D677CA" w:rsidRPr="00D677CA" w:rsidRDefault="00D677CA" w:rsidP="00D677CA">
      <w:pPr>
        <w:widowControl w:val="0"/>
        <w:autoSpaceDE w:val="0"/>
        <w:autoSpaceDN w:val="0"/>
        <w:adjustRightInd w:val="0"/>
        <w:spacing w:after="0" w:line="360" w:lineRule="auto"/>
        <w:ind w:left="709" w:hanging="709"/>
        <w:jc w:val="both"/>
        <w:rPr>
          <w:rFonts w:ascii="Times New Roman" w:hAnsi="Times New Roman" w:cs="Times New Roman"/>
          <w:noProof/>
          <w:sz w:val="20"/>
          <w:szCs w:val="20"/>
        </w:rPr>
      </w:pPr>
      <w:r w:rsidRPr="00D677CA">
        <w:rPr>
          <w:rFonts w:ascii="Times New Roman" w:hAnsi="Times New Roman" w:cs="Times New Roman"/>
          <w:sz w:val="20"/>
          <w:szCs w:val="20"/>
        </w:rPr>
        <w:t>[9]</w:t>
      </w:r>
      <w:r w:rsidRPr="00D677CA">
        <w:rPr>
          <w:rFonts w:ascii="Times New Roman" w:hAnsi="Times New Roman" w:cs="Times New Roman"/>
          <w:sz w:val="20"/>
          <w:szCs w:val="20"/>
        </w:rPr>
        <w:tab/>
      </w:r>
      <w:r w:rsidRPr="00D677CA">
        <w:rPr>
          <w:rFonts w:ascii="Times New Roman" w:hAnsi="Times New Roman" w:cs="Times New Roman"/>
          <w:noProof/>
          <w:sz w:val="20"/>
          <w:szCs w:val="20"/>
        </w:rPr>
        <w:t xml:space="preserve">Hasibuan, N. M. (2019). Pengaruh Kepemimpinan Islam, Kompensasi, Dan Pengembangan Produk </w:t>
      </w:r>
      <w:r w:rsidRPr="00D677CA">
        <w:rPr>
          <w:rFonts w:ascii="Times New Roman" w:hAnsi="Times New Roman" w:cs="Times New Roman"/>
          <w:noProof/>
          <w:sz w:val="20"/>
          <w:szCs w:val="20"/>
        </w:rPr>
        <w:lastRenderedPageBreak/>
        <w:t xml:space="preserve">Terhadap Kinerja Karyawan Bank Pembiayaan Rakyat Syari’ah Bandar Lampung. </w:t>
      </w:r>
      <w:r w:rsidRPr="00D677CA">
        <w:rPr>
          <w:rFonts w:ascii="Times New Roman" w:hAnsi="Times New Roman" w:cs="Times New Roman"/>
          <w:i/>
          <w:iCs/>
          <w:noProof/>
          <w:sz w:val="20"/>
          <w:szCs w:val="20"/>
        </w:rPr>
        <w:t>Psyche: Jurnal Psikologi</w:t>
      </w:r>
      <w:r w:rsidRPr="00D677CA">
        <w:rPr>
          <w:rFonts w:ascii="Times New Roman" w:hAnsi="Times New Roman" w:cs="Times New Roman"/>
          <w:noProof/>
          <w:sz w:val="20"/>
          <w:szCs w:val="20"/>
        </w:rPr>
        <w:t xml:space="preserve">, </w:t>
      </w:r>
      <w:r w:rsidRPr="00D677CA">
        <w:rPr>
          <w:rFonts w:ascii="Times New Roman" w:hAnsi="Times New Roman" w:cs="Times New Roman"/>
          <w:i/>
          <w:iCs/>
          <w:noProof/>
          <w:sz w:val="20"/>
          <w:szCs w:val="20"/>
        </w:rPr>
        <w:t>1</w:t>
      </w:r>
      <w:r w:rsidRPr="00D677CA">
        <w:rPr>
          <w:rFonts w:ascii="Times New Roman" w:hAnsi="Times New Roman" w:cs="Times New Roman"/>
          <w:noProof/>
          <w:sz w:val="20"/>
          <w:szCs w:val="20"/>
        </w:rPr>
        <w:t xml:space="preserve">(2). </w:t>
      </w:r>
      <w:hyperlink r:id="rId11" w:history="1">
        <w:r w:rsidRPr="00D677CA">
          <w:rPr>
            <w:rStyle w:val="Hyperlink"/>
            <w:rFonts w:ascii="Times New Roman" w:hAnsi="Times New Roman" w:cs="Times New Roman"/>
            <w:noProof/>
            <w:sz w:val="20"/>
            <w:szCs w:val="20"/>
          </w:rPr>
          <w:t>https://doi.org/10.36269/psyche.v1i2.102</w:t>
        </w:r>
      </w:hyperlink>
    </w:p>
    <w:p w:rsidR="00A9167F" w:rsidRPr="00D677CA" w:rsidRDefault="00D677CA" w:rsidP="00A9167F">
      <w:pPr>
        <w:widowControl w:val="0"/>
        <w:autoSpaceDE w:val="0"/>
        <w:autoSpaceDN w:val="0"/>
        <w:adjustRightInd w:val="0"/>
        <w:spacing w:after="0" w:line="360" w:lineRule="auto"/>
        <w:ind w:left="709" w:hanging="709"/>
        <w:jc w:val="both"/>
        <w:rPr>
          <w:rFonts w:ascii="Times New Roman" w:hAnsi="Times New Roman" w:cs="Times New Roman"/>
          <w:noProof/>
          <w:sz w:val="20"/>
          <w:szCs w:val="20"/>
        </w:rPr>
      </w:pPr>
      <w:r w:rsidRPr="00D677CA">
        <w:rPr>
          <w:rFonts w:ascii="Times New Roman" w:hAnsi="Times New Roman" w:cs="Times New Roman"/>
          <w:sz w:val="20"/>
          <w:szCs w:val="20"/>
        </w:rPr>
        <w:t>[10</w:t>
      </w:r>
      <w:r w:rsidR="00A9167F" w:rsidRPr="00D677CA">
        <w:rPr>
          <w:rFonts w:ascii="Times New Roman" w:hAnsi="Times New Roman" w:cs="Times New Roman"/>
          <w:sz w:val="20"/>
          <w:szCs w:val="20"/>
        </w:rPr>
        <w:t>]</w:t>
      </w:r>
      <w:r w:rsidR="00A9167F" w:rsidRPr="00D677CA">
        <w:rPr>
          <w:rFonts w:ascii="Times New Roman" w:hAnsi="Times New Roman" w:cs="Times New Roman"/>
          <w:sz w:val="20"/>
          <w:szCs w:val="20"/>
        </w:rPr>
        <w:tab/>
      </w:r>
      <w:r w:rsidR="00A9167F" w:rsidRPr="00D677CA">
        <w:rPr>
          <w:rFonts w:ascii="Times New Roman" w:hAnsi="Times New Roman" w:cs="Times New Roman"/>
          <w:noProof/>
          <w:sz w:val="20"/>
          <w:szCs w:val="20"/>
        </w:rPr>
        <w:t xml:space="preserve">Dewi, A. F. (2019). Pengaruh Kompensasi, Pengembangan Karier, Lingkungan Kerja, dan Budaya Organisasi Terhadap Disiplin Kerja Karyawan Pada PT. Gresik Cipta Sejahtera Cabang Medan. </w:t>
      </w:r>
      <w:r w:rsidR="00A9167F" w:rsidRPr="00D677CA">
        <w:rPr>
          <w:rFonts w:ascii="Times New Roman" w:hAnsi="Times New Roman" w:cs="Times New Roman"/>
          <w:i/>
          <w:iCs/>
          <w:noProof/>
          <w:sz w:val="20"/>
          <w:szCs w:val="20"/>
        </w:rPr>
        <w:t>Accumulated Journal (Accounting and Management Research Edition)</w:t>
      </w:r>
      <w:r w:rsidR="00A9167F" w:rsidRPr="00D677CA">
        <w:rPr>
          <w:rFonts w:ascii="Times New Roman" w:hAnsi="Times New Roman" w:cs="Times New Roman"/>
          <w:noProof/>
          <w:sz w:val="20"/>
          <w:szCs w:val="20"/>
        </w:rPr>
        <w:t xml:space="preserve">, </w:t>
      </w:r>
      <w:r w:rsidR="00A9167F" w:rsidRPr="00D677CA">
        <w:rPr>
          <w:rFonts w:ascii="Times New Roman" w:hAnsi="Times New Roman" w:cs="Times New Roman"/>
          <w:i/>
          <w:iCs/>
          <w:noProof/>
          <w:sz w:val="20"/>
          <w:szCs w:val="20"/>
        </w:rPr>
        <w:t>1</w:t>
      </w:r>
      <w:r w:rsidR="00A9167F" w:rsidRPr="00D677CA">
        <w:rPr>
          <w:rFonts w:ascii="Times New Roman" w:hAnsi="Times New Roman" w:cs="Times New Roman"/>
          <w:noProof/>
          <w:sz w:val="20"/>
          <w:szCs w:val="20"/>
        </w:rPr>
        <w:t>(2).</w:t>
      </w:r>
    </w:p>
    <w:p w:rsidR="00A9167F" w:rsidRPr="00D677CA" w:rsidRDefault="00D677CA" w:rsidP="001E454E">
      <w:pPr>
        <w:tabs>
          <w:tab w:val="left" w:pos="0"/>
        </w:tabs>
        <w:spacing w:line="240" w:lineRule="auto"/>
        <w:rPr>
          <w:rFonts w:ascii="Times New Roman" w:hAnsi="Times New Roman" w:cs="Times New Roman"/>
          <w:sz w:val="20"/>
          <w:szCs w:val="20"/>
        </w:rPr>
      </w:pPr>
      <w:r w:rsidRPr="00D677CA">
        <w:rPr>
          <w:rFonts w:ascii="Times New Roman" w:hAnsi="Times New Roman" w:cs="Times New Roman"/>
          <w:sz w:val="20"/>
          <w:szCs w:val="20"/>
        </w:rPr>
        <w:t>[11</w:t>
      </w:r>
      <w:r w:rsidR="00A9167F" w:rsidRPr="00D677CA">
        <w:rPr>
          <w:rFonts w:ascii="Times New Roman" w:hAnsi="Times New Roman" w:cs="Times New Roman"/>
          <w:sz w:val="20"/>
          <w:szCs w:val="20"/>
        </w:rPr>
        <w:t>]</w:t>
      </w:r>
      <w:r w:rsidR="00A9167F" w:rsidRPr="00D677CA">
        <w:rPr>
          <w:rFonts w:ascii="Times New Roman" w:hAnsi="Times New Roman" w:cs="Times New Roman"/>
          <w:sz w:val="20"/>
          <w:szCs w:val="20"/>
        </w:rPr>
        <w:tab/>
        <w:t>Sugiyono, D.</w:t>
      </w:r>
      <w:r w:rsidR="00A9167F" w:rsidRPr="00D677CA">
        <w:rPr>
          <w:rFonts w:ascii="Times New Roman" w:hAnsi="Times New Roman" w:cs="Times New Roman"/>
          <w:spacing w:val="-1"/>
          <w:sz w:val="20"/>
          <w:szCs w:val="20"/>
        </w:rPr>
        <w:t xml:space="preserve"> </w:t>
      </w:r>
      <w:r w:rsidR="00A9167F" w:rsidRPr="00D677CA">
        <w:rPr>
          <w:rFonts w:ascii="Times New Roman" w:hAnsi="Times New Roman" w:cs="Times New Roman"/>
          <w:sz w:val="20"/>
          <w:szCs w:val="20"/>
        </w:rPr>
        <w:t>(2018).</w:t>
      </w:r>
      <w:r w:rsidR="00A9167F" w:rsidRPr="00D677CA">
        <w:rPr>
          <w:rFonts w:ascii="Times New Roman" w:hAnsi="Times New Roman" w:cs="Times New Roman"/>
          <w:spacing w:val="-1"/>
          <w:sz w:val="20"/>
          <w:szCs w:val="20"/>
        </w:rPr>
        <w:t xml:space="preserve"> </w:t>
      </w:r>
      <w:r w:rsidR="00A9167F" w:rsidRPr="00D677CA">
        <w:rPr>
          <w:rFonts w:ascii="Times New Roman" w:hAnsi="Times New Roman" w:cs="Times New Roman"/>
          <w:sz w:val="20"/>
          <w:szCs w:val="20"/>
        </w:rPr>
        <w:t>Metode</w:t>
      </w:r>
      <w:r w:rsidR="00A9167F" w:rsidRPr="00D677CA">
        <w:rPr>
          <w:rFonts w:ascii="Times New Roman" w:hAnsi="Times New Roman" w:cs="Times New Roman"/>
          <w:spacing w:val="-1"/>
          <w:sz w:val="20"/>
          <w:szCs w:val="20"/>
        </w:rPr>
        <w:t xml:space="preserve"> </w:t>
      </w:r>
      <w:r w:rsidR="00A9167F" w:rsidRPr="00D677CA">
        <w:rPr>
          <w:rFonts w:ascii="Times New Roman" w:hAnsi="Times New Roman" w:cs="Times New Roman"/>
          <w:sz w:val="20"/>
          <w:szCs w:val="20"/>
        </w:rPr>
        <w:t>penelitian</w:t>
      </w:r>
      <w:r w:rsidR="00A9167F" w:rsidRPr="00D677CA">
        <w:rPr>
          <w:rFonts w:ascii="Times New Roman" w:hAnsi="Times New Roman" w:cs="Times New Roman"/>
          <w:spacing w:val="-2"/>
          <w:sz w:val="20"/>
          <w:szCs w:val="20"/>
        </w:rPr>
        <w:t xml:space="preserve"> </w:t>
      </w:r>
      <w:proofErr w:type="gramStart"/>
      <w:r w:rsidR="00A9167F" w:rsidRPr="00D677CA">
        <w:rPr>
          <w:rFonts w:ascii="Times New Roman" w:hAnsi="Times New Roman" w:cs="Times New Roman"/>
          <w:sz w:val="20"/>
          <w:szCs w:val="20"/>
        </w:rPr>
        <w:t>kuatintatif</w:t>
      </w:r>
      <w:r w:rsidR="00A9167F" w:rsidRPr="00D677CA">
        <w:rPr>
          <w:rFonts w:ascii="Times New Roman" w:hAnsi="Times New Roman" w:cs="Times New Roman"/>
          <w:spacing w:val="-1"/>
          <w:sz w:val="20"/>
          <w:szCs w:val="20"/>
        </w:rPr>
        <w:t xml:space="preserve"> </w:t>
      </w:r>
      <w:r w:rsidR="00A9167F" w:rsidRPr="00D677CA">
        <w:rPr>
          <w:rFonts w:ascii="Times New Roman" w:hAnsi="Times New Roman" w:cs="Times New Roman"/>
          <w:sz w:val="20"/>
          <w:szCs w:val="20"/>
        </w:rPr>
        <w:t>,</w:t>
      </w:r>
      <w:proofErr w:type="gramEnd"/>
      <w:r w:rsidR="00A9167F" w:rsidRPr="00D677CA">
        <w:rPr>
          <w:rFonts w:ascii="Times New Roman" w:hAnsi="Times New Roman" w:cs="Times New Roman"/>
          <w:spacing w:val="-1"/>
          <w:sz w:val="20"/>
          <w:szCs w:val="20"/>
        </w:rPr>
        <w:t xml:space="preserve"> </w:t>
      </w:r>
      <w:r w:rsidR="00A9167F" w:rsidRPr="00D677CA">
        <w:rPr>
          <w:rFonts w:ascii="Times New Roman" w:hAnsi="Times New Roman" w:cs="Times New Roman"/>
          <w:sz w:val="20"/>
          <w:szCs w:val="20"/>
        </w:rPr>
        <w:t>kualitatif</w:t>
      </w:r>
      <w:r w:rsidR="00A9167F" w:rsidRPr="00D677CA">
        <w:rPr>
          <w:rFonts w:ascii="Times New Roman" w:hAnsi="Times New Roman" w:cs="Times New Roman"/>
          <w:spacing w:val="-1"/>
          <w:sz w:val="20"/>
          <w:szCs w:val="20"/>
        </w:rPr>
        <w:t xml:space="preserve"> </w:t>
      </w:r>
      <w:r w:rsidR="00A9167F" w:rsidRPr="00D677CA">
        <w:rPr>
          <w:rFonts w:ascii="Times New Roman" w:hAnsi="Times New Roman" w:cs="Times New Roman"/>
          <w:sz w:val="20"/>
          <w:szCs w:val="20"/>
        </w:rPr>
        <w:t>dan</w:t>
      </w:r>
      <w:r w:rsidR="00A9167F" w:rsidRPr="00D677CA">
        <w:rPr>
          <w:rFonts w:ascii="Times New Roman" w:hAnsi="Times New Roman" w:cs="Times New Roman"/>
          <w:spacing w:val="-2"/>
          <w:sz w:val="20"/>
          <w:szCs w:val="20"/>
        </w:rPr>
        <w:t xml:space="preserve"> </w:t>
      </w:r>
      <w:r w:rsidR="00A9167F" w:rsidRPr="00D677CA">
        <w:rPr>
          <w:rFonts w:ascii="Times New Roman" w:hAnsi="Times New Roman" w:cs="Times New Roman"/>
          <w:sz w:val="20"/>
          <w:szCs w:val="20"/>
        </w:rPr>
        <w:t>R</w:t>
      </w:r>
      <w:r w:rsidR="00A9167F" w:rsidRPr="00D677CA">
        <w:rPr>
          <w:rFonts w:ascii="Times New Roman" w:hAnsi="Times New Roman" w:cs="Times New Roman"/>
          <w:spacing w:val="-1"/>
          <w:sz w:val="20"/>
          <w:szCs w:val="20"/>
        </w:rPr>
        <w:t xml:space="preserve"> </w:t>
      </w:r>
      <w:r w:rsidR="00A9167F" w:rsidRPr="00D677CA">
        <w:rPr>
          <w:rFonts w:ascii="Times New Roman" w:hAnsi="Times New Roman" w:cs="Times New Roman"/>
          <w:sz w:val="20"/>
          <w:szCs w:val="20"/>
        </w:rPr>
        <w:t>&amp;</w:t>
      </w:r>
      <w:r w:rsidR="00A9167F" w:rsidRPr="00D677CA">
        <w:rPr>
          <w:rFonts w:ascii="Times New Roman" w:hAnsi="Times New Roman" w:cs="Times New Roman"/>
          <w:spacing w:val="-3"/>
          <w:sz w:val="20"/>
          <w:szCs w:val="20"/>
        </w:rPr>
        <w:t xml:space="preserve"> </w:t>
      </w:r>
      <w:r w:rsidR="00A9167F" w:rsidRPr="00D677CA">
        <w:rPr>
          <w:rFonts w:ascii="Times New Roman" w:hAnsi="Times New Roman" w:cs="Times New Roman"/>
          <w:sz w:val="20"/>
          <w:szCs w:val="20"/>
        </w:rPr>
        <w:t>D</w:t>
      </w:r>
      <w:r w:rsidR="00A9167F" w:rsidRPr="00D677CA">
        <w:rPr>
          <w:rFonts w:ascii="Times New Roman" w:hAnsi="Times New Roman" w:cs="Times New Roman"/>
          <w:spacing w:val="-1"/>
          <w:sz w:val="20"/>
          <w:szCs w:val="20"/>
        </w:rPr>
        <w:t xml:space="preserve"> </w:t>
      </w:r>
      <w:r w:rsidR="00A9167F" w:rsidRPr="00D677CA">
        <w:rPr>
          <w:rFonts w:ascii="Times New Roman" w:hAnsi="Times New Roman" w:cs="Times New Roman"/>
          <w:sz w:val="20"/>
          <w:szCs w:val="20"/>
        </w:rPr>
        <w:t>/</w:t>
      </w:r>
      <w:r w:rsidR="00A9167F" w:rsidRPr="00D677CA">
        <w:rPr>
          <w:rFonts w:ascii="Times New Roman" w:hAnsi="Times New Roman" w:cs="Times New Roman"/>
          <w:spacing w:val="-57"/>
          <w:sz w:val="20"/>
          <w:szCs w:val="20"/>
        </w:rPr>
        <w:t xml:space="preserve"> </w:t>
      </w:r>
      <w:r w:rsidR="00A9167F" w:rsidRPr="00D677CA">
        <w:rPr>
          <w:rFonts w:ascii="Times New Roman" w:hAnsi="Times New Roman" w:cs="Times New Roman"/>
          <w:sz w:val="20"/>
          <w:szCs w:val="20"/>
        </w:rPr>
        <w:t>Sugiyono.</w:t>
      </w:r>
      <w:r w:rsidR="00A9167F" w:rsidRPr="00D677CA">
        <w:rPr>
          <w:rFonts w:ascii="Times New Roman" w:hAnsi="Times New Roman" w:cs="Times New Roman"/>
          <w:spacing w:val="3"/>
          <w:sz w:val="20"/>
          <w:szCs w:val="20"/>
        </w:rPr>
        <w:t xml:space="preserve"> </w:t>
      </w:r>
      <w:r w:rsidR="00A9167F" w:rsidRPr="00D677CA">
        <w:rPr>
          <w:rFonts w:ascii="Times New Roman" w:hAnsi="Times New Roman" w:cs="Times New Roman"/>
          <w:sz w:val="20"/>
          <w:szCs w:val="20"/>
        </w:rPr>
        <w:t>In</w:t>
      </w:r>
      <w:r w:rsidR="00A9167F" w:rsidRPr="00D677CA">
        <w:rPr>
          <w:rFonts w:ascii="Times New Roman" w:hAnsi="Times New Roman" w:cs="Times New Roman"/>
          <w:spacing w:val="1"/>
          <w:sz w:val="20"/>
          <w:szCs w:val="20"/>
        </w:rPr>
        <w:t xml:space="preserve"> </w:t>
      </w:r>
      <w:r w:rsidR="00A9167F" w:rsidRPr="00D677CA">
        <w:rPr>
          <w:rFonts w:ascii="Times New Roman" w:hAnsi="Times New Roman" w:cs="Times New Roman"/>
          <w:i/>
          <w:sz w:val="20"/>
          <w:szCs w:val="20"/>
        </w:rPr>
        <w:t>Bandung:</w:t>
      </w:r>
      <w:r w:rsidR="00A9167F" w:rsidRPr="00D677CA">
        <w:rPr>
          <w:rFonts w:ascii="Times New Roman" w:hAnsi="Times New Roman" w:cs="Times New Roman"/>
          <w:i/>
          <w:spacing w:val="-1"/>
          <w:sz w:val="20"/>
          <w:szCs w:val="20"/>
        </w:rPr>
        <w:t xml:space="preserve"> </w:t>
      </w:r>
      <w:r w:rsidR="00A9167F" w:rsidRPr="00D677CA">
        <w:rPr>
          <w:rFonts w:ascii="Times New Roman" w:hAnsi="Times New Roman" w:cs="Times New Roman"/>
          <w:i/>
          <w:sz w:val="20"/>
          <w:szCs w:val="20"/>
        </w:rPr>
        <w:t>Alfabeta</w:t>
      </w:r>
      <w:r w:rsidR="00A9167F" w:rsidRPr="00D677CA">
        <w:rPr>
          <w:rFonts w:ascii="Times New Roman" w:hAnsi="Times New Roman" w:cs="Times New Roman"/>
          <w:sz w:val="20"/>
          <w:szCs w:val="20"/>
        </w:rPr>
        <w:t>.</w:t>
      </w:r>
    </w:p>
    <w:p w:rsidR="00D677CA" w:rsidRPr="00D677CA" w:rsidRDefault="00D677CA" w:rsidP="00D677CA">
      <w:pPr>
        <w:widowControl w:val="0"/>
        <w:autoSpaceDE w:val="0"/>
        <w:autoSpaceDN w:val="0"/>
        <w:adjustRightInd w:val="0"/>
        <w:spacing w:after="0" w:line="360" w:lineRule="auto"/>
        <w:ind w:left="709" w:hanging="709"/>
        <w:jc w:val="both"/>
        <w:rPr>
          <w:rFonts w:ascii="Times New Roman" w:hAnsi="Times New Roman" w:cs="Times New Roman"/>
          <w:noProof/>
          <w:sz w:val="20"/>
          <w:szCs w:val="20"/>
        </w:rPr>
      </w:pPr>
      <w:r w:rsidRPr="00D677CA">
        <w:rPr>
          <w:rFonts w:ascii="Times New Roman" w:hAnsi="Times New Roman" w:cs="Times New Roman"/>
          <w:noProof/>
          <w:sz w:val="20"/>
          <w:szCs w:val="20"/>
        </w:rPr>
        <w:t>[12]</w:t>
      </w:r>
      <w:r w:rsidRPr="00D677CA">
        <w:rPr>
          <w:rFonts w:ascii="Times New Roman" w:hAnsi="Times New Roman" w:cs="Times New Roman"/>
          <w:noProof/>
          <w:sz w:val="20"/>
          <w:szCs w:val="20"/>
        </w:rPr>
        <w:tab/>
        <w:t xml:space="preserve">Kristianti, Lily Setyawati; Sunarsi, D. (2020). Pengaruh Motivasi dan Pengalaman Kerja Terhadap Produktivitas Karyawan pada PT. Mobilindo Perkasa di Tangerang. </w:t>
      </w:r>
      <w:r w:rsidRPr="00D677CA">
        <w:rPr>
          <w:rFonts w:ascii="Times New Roman" w:hAnsi="Times New Roman" w:cs="Times New Roman"/>
          <w:i/>
          <w:iCs/>
          <w:noProof/>
          <w:sz w:val="20"/>
          <w:szCs w:val="20"/>
        </w:rPr>
        <w:t>Jurnal Manajemen Dan Akuntansi</w:t>
      </w:r>
      <w:r w:rsidRPr="00D677CA">
        <w:rPr>
          <w:rFonts w:ascii="Times New Roman" w:hAnsi="Times New Roman" w:cs="Times New Roman"/>
          <w:noProof/>
          <w:sz w:val="20"/>
          <w:szCs w:val="20"/>
        </w:rPr>
        <w:t xml:space="preserve">, </w:t>
      </w:r>
      <w:r w:rsidRPr="00D677CA">
        <w:rPr>
          <w:rFonts w:ascii="Times New Roman" w:hAnsi="Times New Roman" w:cs="Times New Roman"/>
          <w:i/>
          <w:iCs/>
          <w:noProof/>
          <w:sz w:val="20"/>
          <w:szCs w:val="20"/>
        </w:rPr>
        <w:t>15</w:t>
      </w:r>
      <w:r w:rsidRPr="00D677CA">
        <w:rPr>
          <w:rFonts w:ascii="Times New Roman" w:hAnsi="Times New Roman" w:cs="Times New Roman"/>
          <w:noProof/>
          <w:sz w:val="20"/>
          <w:szCs w:val="20"/>
        </w:rPr>
        <w:t>(2).</w:t>
      </w:r>
    </w:p>
    <w:p w:rsidR="00CF5AC4" w:rsidRPr="00D677CA" w:rsidRDefault="00D677CA" w:rsidP="00D677CA">
      <w:pPr>
        <w:widowControl w:val="0"/>
        <w:autoSpaceDE w:val="0"/>
        <w:autoSpaceDN w:val="0"/>
        <w:adjustRightInd w:val="0"/>
        <w:spacing w:after="0" w:line="360" w:lineRule="auto"/>
        <w:ind w:left="709" w:hanging="709"/>
        <w:jc w:val="both"/>
        <w:rPr>
          <w:rFonts w:ascii="Times New Roman" w:hAnsi="Times New Roman" w:cs="Times New Roman"/>
          <w:sz w:val="20"/>
          <w:szCs w:val="20"/>
        </w:rPr>
      </w:pPr>
      <w:r w:rsidRPr="00D677CA">
        <w:rPr>
          <w:rFonts w:ascii="Times New Roman" w:hAnsi="Times New Roman" w:cs="Times New Roman"/>
          <w:sz w:val="20"/>
          <w:szCs w:val="20"/>
        </w:rPr>
        <w:t>[13</w:t>
      </w:r>
      <w:r w:rsidR="00D67DB4" w:rsidRPr="00D677CA">
        <w:rPr>
          <w:rFonts w:ascii="Times New Roman" w:hAnsi="Times New Roman" w:cs="Times New Roman"/>
          <w:sz w:val="20"/>
          <w:szCs w:val="20"/>
        </w:rPr>
        <w:t>]</w:t>
      </w:r>
      <w:r w:rsidR="00D67DB4" w:rsidRPr="00D677CA">
        <w:rPr>
          <w:rFonts w:ascii="Times New Roman" w:hAnsi="Times New Roman" w:cs="Times New Roman"/>
          <w:sz w:val="20"/>
          <w:szCs w:val="20"/>
        </w:rPr>
        <w:tab/>
        <w:t xml:space="preserve">Ni Made Nurcahyani Jurnal Manajemen Unud Vol.5 No.1 2016, Hal 500 – 532, </w:t>
      </w:r>
      <w:proofErr w:type="gramStart"/>
      <w:r w:rsidR="00D67DB4" w:rsidRPr="00D677CA">
        <w:rPr>
          <w:rFonts w:ascii="Times New Roman" w:hAnsi="Times New Roman" w:cs="Times New Roman"/>
          <w:sz w:val="20"/>
          <w:szCs w:val="20"/>
        </w:rPr>
        <w:t>ISSN</w:t>
      </w:r>
      <w:proofErr w:type="gramEnd"/>
      <w:r w:rsidR="00D67DB4" w:rsidRPr="00D677CA">
        <w:rPr>
          <w:rFonts w:ascii="Times New Roman" w:hAnsi="Times New Roman" w:cs="Times New Roman"/>
          <w:sz w:val="20"/>
          <w:szCs w:val="20"/>
        </w:rPr>
        <w:t>: 2302-8912. Pengaruh Kompensasi Dan Motivasi Terhadap Kinerja Karyawan Dengan Kepuasan Ker</w:t>
      </w:r>
      <w:r w:rsidRPr="00D677CA">
        <w:rPr>
          <w:rFonts w:ascii="Times New Roman" w:hAnsi="Times New Roman" w:cs="Times New Roman"/>
          <w:sz w:val="20"/>
          <w:szCs w:val="20"/>
        </w:rPr>
        <w:t>ja Sebagai Variabel Intervening</w:t>
      </w:r>
    </w:p>
    <w:p w:rsidR="005801E1" w:rsidRPr="00D677CA" w:rsidRDefault="00D677CA" w:rsidP="005801E1">
      <w:pPr>
        <w:widowControl w:val="0"/>
        <w:autoSpaceDE w:val="0"/>
        <w:autoSpaceDN w:val="0"/>
        <w:adjustRightInd w:val="0"/>
        <w:spacing w:after="0" w:line="360" w:lineRule="auto"/>
        <w:ind w:left="709" w:hanging="709"/>
        <w:jc w:val="both"/>
        <w:rPr>
          <w:rFonts w:ascii="Times New Roman" w:hAnsi="Times New Roman" w:cs="Times New Roman"/>
          <w:noProof/>
          <w:sz w:val="20"/>
          <w:szCs w:val="20"/>
        </w:rPr>
      </w:pPr>
      <w:r w:rsidRPr="00D677CA">
        <w:rPr>
          <w:rFonts w:ascii="Times New Roman" w:hAnsi="Times New Roman" w:cs="Times New Roman"/>
          <w:noProof/>
          <w:sz w:val="20"/>
          <w:szCs w:val="20"/>
        </w:rPr>
        <w:t>[14</w:t>
      </w:r>
      <w:r w:rsidR="005801E1" w:rsidRPr="00D677CA">
        <w:rPr>
          <w:rFonts w:ascii="Times New Roman" w:hAnsi="Times New Roman" w:cs="Times New Roman"/>
          <w:noProof/>
          <w:sz w:val="20"/>
          <w:szCs w:val="20"/>
        </w:rPr>
        <w:t>]</w:t>
      </w:r>
      <w:r w:rsidR="005801E1" w:rsidRPr="00D677CA">
        <w:rPr>
          <w:rFonts w:ascii="Times New Roman" w:hAnsi="Times New Roman" w:cs="Times New Roman"/>
          <w:noProof/>
          <w:sz w:val="20"/>
          <w:szCs w:val="20"/>
        </w:rPr>
        <w:tab/>
        <w:t xml:space="preserve">Pramono, M. A., &amp; Handini, S. (2020). Pengaruh pelatihan kerja, budaya organisasi, pengembangan karier, dan kompensasi terhadap kepuasan kerja pegawai kesyahbandaran utama tanjung perak …. </w:t>
      </w:r>
      <w:r w:rsidR="005801E1" w:rsidRPr="00D677CA">
        <w:rPr>
          <w:rFonts w:ascii="Times New Roman" w:hAnsi="Times New Roman" w:cs="Times New Roman"/>
          <w:i/>
          <w:iCs/>
          <w:noProof/>
          <w:sz w:val="20"/>
          <w:szCs w:val="20"/>
        </w:rPr>
        <w:t>Soetomo Business Review</w:t>
      </w:r>
      <w:r w:rsidR="005801E1" w:rsidRPr="00D677CA">
        <w:rPr>
          <w:rFonts w:ascii="Times New Roman" w:hAnsi="Times New Roman" w:cs="Times New Roman"/>
          <w:noProof/>
          <w:sz w:val="20"/>
          <w:szCs w:val="20"/>
        </w:rPr>
        <w:t xml:space="preserve">, </w:t>
      </w:r>
      <w:r w:rsidR="005801E1" w:rsidRPr="00D677CA">
        <w:rPr>
          <w:rFonts w:ascii="Times New Roman" w:hAnsi="Times New Roman" w:cs="Times New Roman"/>
          <w:i/>
          <w:iCs/>
          <w:noProof/>
          <w:sz w:val="20"/>
          <w:szCs w:val="20"/>
        </w:rPr>
        <w:t>1</w:t>
      </w:r>
      <w:r w:rsidR="005801E1" w:rsidRPr="00D677CA">
        <w:rPr>
          <w:rFonts w:ascii="Times New Roman" w:hAnsi="Times New Roman" w:cs="Times New Roman"/>
          <w:noProof/>
          <w:sz w:val="20"/>
          <w:szCs w:val="20"/>
        </w:rPr>
        <w:t>.</w:t>
      </w:r>
    </w:p>
    <w:p w:rsidR="00D677CA" w:rsidRPr="00D677CA" w:rsidRDefault="00D677CA" w:rsidP="00D677CA">
      <w:pPr>
        <w:widowControl w:val="0"/>
        <w:autoSpaceDE w:val="0"/>
        <w:autoSpaceDN w:val="0"/>
        <w:adjustRightInd w:val="0"/>
        <w:spacing w:after="0" w:line="360" w:lineRule="auto"/>
        <w:ind w:left="709" w:hanging="709"/>
        <w:jc w:val="both"/>
        <w:rPr>
          <w:rFonts w:ascii="Times New Roman" w:hAnsi="Times New Roman" w:cs="Times New Roman"/>
          <w:sz w:val="20"/>
          <w:szCs w:val="20"/>
        </w:rPr>
      </w:pPr>
      <w:r w:rsidRPr="00D677CA">
        <w:rPr>
          <w:rFonts w:ascii="Times New Roman" w:hAnsi="Times New Roman" w:cs="Times New Roman"/>
          <w:sz w:val="20"/>
          <w:szCs w:val="20"/>
        </w:rPr>
        <w:t>[15]</w:t>
      </w:r>
      <w:r w:rsidRPr="00D677CA">
        <w:rPr>
          <w:rFonts w:ascii="Times New Roman" w:hAnsi="Times New Roman" w:cs="Times New Roman"/>
          <w:sz w:val="20"/>
          <w:szCs w:val="20"/>
        </w:rPr>
        <w:tab/>
        <w:t>Tomy Sun Siagian Jurnal Ilmiah Magister Manajemen Vol 1 No. 1 September 2018, Hal 59-70 ISSN 2623-2634. Pengaruh Gaya Kepemimpinan Dan Lingkungan Kerja Terhadap Kinerja Karyawan Dengan Kepuasan Kerja Sebagai Variabel Intervening</w:t>
      </w:r>
    </w:p>
    <w:p w:rsidR="005801E1" w:rsidRPr="005801E1" w:rsidRDefault="005801E1" w:rsidP="005801E1">
      <w:pPr>
        <w:widowControl w:val="0"/>
        <w:autoSpaceDE w:val="0"/>
        <w:autoSpaceDN w:val="0"/>
        <w:adjustRightInd w:val="0"/>
        <w:spacing w:after="0" w:line="360" w:lineRule="auto"/>
        <w:ind w:left="709" w:hanging="709"/>
        <w:jc w:val="both"/>
        <w:rPr>
          <w:rFonts w:ascii="Times New Roman" w:hAnsi="Times New Roman" w:cs="Times New Roman"/>
          <w:noProof/>
          <w:sz w:val="20"/>
          <w:szCs w:val="20"/>
        </w:rPr>
      </w:pPr>
    </w:p>
    <w:p w:rsidR="005801E1" w:rsidRPr="00F75E99" w:rsidRDefault="005801E1" w:rsidP="00F75E99">
      <w:pPr>
        <w:widowControl w:val="0"/>
        <w:autoSpaceDE w:val="0"/>
        <w:autoSpaceDN w:val="0"/>
        <w:adjustRightInd w:val="0"/>
        <w:spacing w:after="0" w:line="360" w:lineRule="auto"/>
        <w:ind w:left="709" w:hanging="709"/>
        <w:jc w:val="both"/>
        <w:rPr>
          <w:rFonts w:ascii="Times New Roman" w:hAnsi="Times New Roman" w:cs="Times New Roman"/>
          <w:sz w:val="20"/>
          <w:szCs w:val="20"/>
        </w:rPr>
      </w:pPr>
    </w:p>
    <w:p w:rsidR="00206642" w:rsidRDefault="00206642" w:rsidP="00206642">
      <w:pPr>
        <w:spacing w:after="0" w:line="480" w:lineRule="auto"/>
        <w:jc w:val="both"/>
        <w:rPr>
          <w:rFonts w:ascii="Times New Roman" w:hAnsi="Times New Roman" w:cs="Times New Roman"/>
          <w:b/>
          <w:color w:val="000000" w:themeColor="text1"/>
          <w:sz w:val="24"/>
          <w:szCs w:val="24"/>
        </w:rPr>
      </w:pPr>
    </w:p>
    <w:p w:rsidR="00206642" w:rsidRPr="00A9167F" w:rsidRDefault="00206642" w:rsidP="001E454E">
      <w:pPr>
        <w:tabs>
          <w:tab w:val="left" w:pos="0"/>
        </w:tabs>
        <w:spacing w:line="240" w:lineRule="auto"/>
        <w:rPr>
          <w:rFonts w:ascii="Times New Roman" w:hAnsi="Times New Roman" w:cs="Times New Roman"/>
          <w:sz w:val="20"/>
          <w:szCs w:val="20"/>
        </w:rPr>
      </w:pPr>
    </w:p>
    <w:sectPr w:rsidR="00206642" w:rsidRPr="00A9167F" w:rsidSect="001C53E8">
      <w:pgSz w:w="11907" w:h="16839" w:code="9"/>
      <w:pgMar w:top="1701"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66AFC"/>
    <w:multiLevelType w:val="hybridMultilevel"/>
    <w:tmpl w:val="56321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B7CBB"/>
    <w:multiLevelType w:val="hybridMultilevel"/>
    <w:tmpl w:val="D85E2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F4974"/>
    <w:multiLevelType w:val="hybridMultilevel"/>
    <w:tmpl w:val="45D6BA62"/>
    <w:lvl w:ilvl="0" w:tplc="191480A8">
      <w:start w:val="1"/>
      <w:numFmt w:val="lowerLetter"/>
      <w:lvlText w:val="%1."/>
      <w:lvlJc w:val="center"/>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39483D7C"/>
    <w:multiLevelType w:val="hybridMultilevel"/>
    <w:tmpl w:val="EE92F0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0342DB"/>
    <w:multiLevelType w:val="hybridMultilevel"/>
    <w:tmpl w:val="D11A57E4"/>
    <w:lvl w:ilvl="0" w:tplc="9D52F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8630EA"/>
    <w:multiLevelType w:val="hybridMultilevel"/>
    <w:tmpl w:val="991AEA74"/>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6">
    <w:nsid w:val="4818747D"/>
    <w:multiLevelType w:val="hybridMultilevel"/>
    <w:tmpl w:val="649C2476"/>
    <w:lvl w:ilvl="0" w:tplc="04210001">
      <w:start w:val="1"/>
      <w:numFmt w:val="bullet"/>
      <w:lvlText w:val=""/>
      <w:lvlJc w:val="left"/>
      <w:pPr>
        <w:ind w:left="2062" w:hanging="360"/>
      </w:pPr>
      <w:rPr>
        <w:rFonts w:ascii="Symbol" w:hAnsi="Symbol" w:hint="default"/>
        <w:b w:val="0"/>
        <w:bCs/>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7">
    <w:nsid w:val="542C5822"/>
    <w:multiLevelType w:val="hybridMultilevel"/>
    <w:tmpl w:val="D1A05F36"/>
    <w:lvl w:ilvl="0" w:tplc="00B687D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CA44469"/>
    <w:multiLevelType w:val="hybridMultilevel"/>
    <w:tmpl w:val="C7547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9B724F"/>
    <w:multiLevelType w:val="hybridMultilevel"/>
    <w:tmpl w:val="33489C72"/>
    <w:lvl w:ilvl="0" w:tplc="191480A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9"/>
  </w:num>
  <w:num w:numId="5">
    <w:abstractNumId w:val="0"/>
  </w:num>
  <w:num w:numId="6">
    <w:abstractNumId w:val="7"/>
  </w:num>
  <w:num w:numId="7">
    <w:abstractNumId w:val="1"/>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compat>
    <w:useFELayout/>
    <w:compatSetting w:name="compatibilityMode" w:uri="http://schemas.microsoft.com/office/word" w:val="12"/>
  </w:compat>
  <w:rsids>
    <w:rsidRoot w:val="00884FBA"/>
    <w:rsid w:val="00052C23"/>
    <w:rsid w:val="00067330"/>
    <w:rsid w:val="00084889"/>
    <w:rsid w:val="000B0734"/>
    <w:rsid w:val="000B1A75"/>
    <w:rsid w:val="0013776E"/>
    <w:rsid w:val="00180ABF"/>
    <w:rsid w:val="001A306A"/>
    <w:rsid w:val="001C53E8"/>
    <w:rsid w:val="001E454E"/>
    <w:rsid w:val="00206642"/>
    <w:rsid w:val="00241CFA"/>
    <w:rsid w:val="00263C44"/>
    <w:rsid w:val="00296305"/>
    <w:rsid w:val="00384D9D"/>
    <w:rsid w:val="003D6FC3"/>
    <w:rsid w:val="003F024E"/>
    <w:rsid w:val="00414EBC"/>
    <w:rsid w:val="00452502"/>
    <w:rsid w:val="004B44DA"/>
    <w:rsid w:val="00552022"/>
    <w:rsid w:val="005801E1"/>
    <w:rsid w:val="005C0280"/>
    <w:rsid w:val="00607CE5"/>
    <w:rsid w:val="006147B0"/>
    <w:rsid w:val="0062366A"/>
    <w:rsid w:val="0066041D"/>
    <w:rsid w:val="006E76A5"/>
    <w:rsid w:val="006F2FE8"/>
    <w:rsid w:val="00795D06"/>
    <w:rsid w:val="00800337"/>
    <w:rsid w:val="00814727"/>
    <w:rsid w:val="00884FBA"/>
    <w:rsid w:val="008B1B15"/>
    <w:rsid w:val="008B2239"/>
    <w:rsid w:val="00930829"/>
    <w:rsid w:val="009A5834"/>
    <w:rsid w:val="009B4604"/>
    <w:rsid w:val="009C53DB"/>
    <w:rsid w:val="00A17E6E"/>
    <w:rsid w:val="00A37273"/>
    <w:rsid w:val="00A549E5"/>
    <w:rsid w:val="00A84CC6"/>
    <w:rsid w:val="00A9167F"/>
    <w:rsid w:val="00AC7D92"/>
    <w:rsid w:val="00AD0ECF"/>
    <w:rsid w:val="00B96AEA"/>
    <w:rsid w:val="00C17BFE"/>
    <w:rsid w:val="00C5710A"/>
    <w:rsid w:val="00CF5AC4"/>
    <w:rsid w:val="00D53AE5"/>
    <w:rsid w:val="00D677CA"/>
    <w:rsid w:val="00D67DB4"/>
    <w:rsid w:val="00DA2414"/>
    <w:rsid w:val="00DC1F97"/>
    <w:rsid w:val="00E4442C"/>
    <w:rsid w:val="00F024BB"/>
    <w:rsid w:val="00F420CD"/>
    <w:rsid w:val="00F437FF"/>
    <w:rsid w:val="00F50578"/>
    <w:rsid w:val="00F7346F"/>
    <w:rsid w:val="00F7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Straight Arrow Connector 1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273"/>
  </w:style>
  <w:style w:type="paragraph" w:styleId="Heading1">
    <w:name w:val="heading 1"/>
    <w:basedOn w:val="Normal"/>
    <w:next w:val="Normal"/>
    <w:link w:val="Heading1Char"/>
    <w:uiPriority w:val="9"/>
    <w:qFormat/>
    <w:rsid w:val="00884F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FBA"/>
    <w:rPr>
      <w:rFonts w:asciiTheme="majorHAnsi" w:eastAsiaTheme="majorEastAsia" w:hAnsiTheme="majorHAnsi" w:cstheme="majorBidi"/>
      <w:b/>
      <w:bCs/>
      <w:color w:val="365F91" w:themeColor="accent1" w:themeShade="BF"/>
      <w:sz w:val="28"/>
      <w:szCs w:val="28"/>
    </w:rPr>
  </w:style>
  <w:style w:type="paragraph" w:customStyle="1" w:styleId="Author">
    <w:name w:val="Author"/>
    <w:basedOn w:val="Normal"/>
    <w:rsid w:val="00884FBA"/>
    <w:pPr>
      <w:suppressAutoHyphens/>
      <w:spacing w:after="0" w:line="240" w:lineRule="auto"/>
      <w:jc w:val="center"/>
    </w:pPr>
    <w:rPr>
      <w:rFonts w:ascii="Times New Roman" w:eastAsia="Times New Roman" w:hAnsi="Times New Roman" w:cs="Times New Roman"/>
      <w:b/>
      <w:sz w:val="24"/>
      <w:szCs w:val="24"/>
      <w:lang w:val="id-ID" w:eastAsia="zh-CN"/>
    </w:rPr>
  </w:style>
  <w:style w:type="paragraph" w:styleId="HTMLPreformatted">
    <w:name w:val="HTML Preformatted"/>
    <w:basedOn w:val="Normal"/>
    <w:link w:val="HTMLPreformattedChar"/>
    <w:uiPriority w:val="99"/>
    <w:unhideWhenUsed/>
    <w:rsid w:val="00884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84FBA"/>
    <w:rPr>
      <w:rFonts w:ascii="Courier New" w:eastAsia="Times New Roman" w:hAnsi="Courier New" w:cs="Courier New"/>
      <w:sz w:val="20"/>
      <w:szCs w:val="20"/>
    </w:rPr>
  </w:style>
  <w:style w:type="paragraph" w:styleId="ListParagraph">
    <w:name w:val="List Paragraph"/>
    <w:aliases w:val="Body of text,Body of text+1,Body of text+2,Body of text+3,List Paragraph11"/>
    <w:basedOn w:val="Normal"/>
    <w:link w:val="ListParagraphChar"/>
    <w:uiPriority w:val="34"/>
    <w:qFormat/>
    <w:rsid w:val="00C17BFE"/>
    <w:pPr>
      <w:ind w:left="720"/>
      <w:contextualSpacing/>
    </w:pPr>
  </w:style>
  <w:style w:type="paragraph" w:styleId="BodyText">
    <w:name w:val="Body Text"/>
    <w:basedOn w:val="Normal"/>
    <w:link w:val="BodyTextChar"/>
    <w:uiPriority w:val="1"/>
    <w:qFormat/>
    <w:rsid w:val="0080033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00337"/>
    <w:rPr>
      <w:rFonts w:ascii="Times New Roman" w:eastAsia="Times New Roman" w:hAnsi="Times New Roman" w:cs="Times New Roman"/>
      <w:sz w:val="24"/>
      <w:szCs w:val="24"/>
    </w:rPr>
  </w:style>
  <w:style w:type="table" w:styleId="TableGrid">
    <w:name w:val="Table Grid"/>
    <w:basedOn w:val="TableNormal"/>
    <w:uiPriority w:val="59"/>
    <w:rsid w:val="00F50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5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DB"/>
    <w:rPr>
      <w:rFonts w:ascii="Tahoma" w:eastAsiaTheme="minorEastAsia" w:hAnsi="Tahoma" w:cs="Tahoma"/>
      <w:sz w:val="16"/>
      <w:szCs w:val="16"/>
    </w:rPr>
  </w:style>
  <w:style w:type="paragraph" w:customStyle="1" w:styleId="ListParagraph1">
    <w:name w:val="List Paragraph1"/>
    <w:basedOn w:val="Normal"/>
    <w:uiPriority w:val="34"/>
    <w:qFormat/>
    <w:rsid w:val="001E454E"/>
    <w:pPr>
      <w:ind w:left="720"/>
      <w:contextualSpacing/>
    </w:pPr>
    <w:rPr>
      <w:rFonts w:ascii="Calibri" w:eastAsia="Calibri" w:hAnsi="Calibri" w:cs="Times New Roman"/>
      <w:lang w:val="id-ID"/>
    </w:rPr>
  </w:style>
  <w:style w:type="character" w:customStyle="1" w:styleId="ListParagraphChar">
    <w:name w:val="List Paragraph Char"/>
    <w:aliases w:val="Body of text Char,Body of text+1 Char,Body of text+2 Char,Body of text+3 Char,List Paragraph11 Char"/>
    <w:link w:val="ListParagraph"/>
    <w:uiPriority w:val="34"/>
    <w:qFormat/>
    <w:locked/>
    <w:rsid w:val="00E4442C"/>
    <w:rPr>
      <w:rFonts w:eastAsiaTheme="minorEastAsia"/>
    </w:rPr>
  </w:style>
  <w:style w:type="character" w:styleId="Hyperlink">
    <w:name w:val="Hyperlink"/>
    <w:basedOn w:val="DefaultParagraphFont"/>
    <w:uiPriority w:val="99"/>
    <w:unhideWhenUsed/>
    <w:rsid w:val="00E444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4F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FBA"/>
    <w:rPr>
      <w:rFonts w:asciiTheme="majorHAnsi" w:eastAsiaTheme="majorEastAsia" w:hAnsiTheme="majorHAnsi" w:cstheme="majorBidi"/>
      <w:b/>
      <w:bCs/>
      <w:color w:val="365F91" w:themeColor="accent1" w:themeShade="BF"/>
      <w:sz w:val="28"/>
      <w:szCs w:val="28"/>
    </w:rPr>
  </w:style>
  <w:style w:type="paragraph" w:customStyle="1" w:styleId="Author">
    <w:name w:val="Author"/>
    <w:basedOn w:val="Normal"/>
    <w:rsid w:val="00884FBA"/>
    <w:pPr>
      <w:suppressAutoHyphens/>
      <w:spacing w:after="0" w:line="240" w:lineRule="auto"/>
      <w:jc w:val="center"/>
    </w:pPr>
    <w:rPr>
      <w:rFonts w:ascii="Times New Roman" w:eastAsia="Times New Roman" w:hAnsi="Times New Roman" w:cs="Times New Roman"/>
      <w:b/>
      <w:sz w:val="24"/>
      <w:szCs w:val="24"/>
      <w:lang w:val="id-ID" w:eastAsia="zh-CN"/>
    </w:rPr>
  </w:style>
  <w:style w:type="paragraph" w:styleId="HTMLPreformatted">
    <w:name w:val="HTML Preformatted"/>
    <w:basedOn w:val="Normal"/>
    <w:link w:val="HTMLPreformattedChar"/>
    <w:uiPriority w:val="99"/>
    <w:unhideWhenUsed/>
    <w:rsid w:val="00884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84FBA"/>
    <w:rPr>
      <w:rFonts w:ascii="Courier New" w:eastAsia="Times New Roman" w:hAnsi="Courier New" w:cs="Courier New"/>
      <w:sz w:val="20"/>
      <w:szCs w:val="20"/>
    </w:rPr>
  </w:style>
  <w:style w:type="paragraph" w:styleId="ListParagraph">
    <w:name w:val="List Paragraph"/>
    <w:aliases w:val="Body of text,Body of text+1,Body of text+2,Body of text+3,List Paragraph11"/>
    <w:basedOn w:val="Normal"/>
    <w:link w:val="ListParagraphChar"/>
    <w:uiPriority w:val="34"/>
    <w:qFormat/>
    <w:rsid w:val="00C17BFE"/>
    <w:pPr>
      <w:ind w:left="720"/>
      <w:contextualSpacing/>
    </w:pPr>
  </w:style>
  <w:style w:type="paragraph" w:styleId="BodyText">
    <w:name w:val="Body Text"/>
    <w:basedOn w:val="Normal"/>
    <w:link w:val="BodyTextChar"/>
    <w:uiPriority w:val="1"/>
    <w:qFormat/>
    <w:rsid w:val="0080033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00337"/>
    <w:rPr>
      <w:rFonts w:ascii="Times New Roman" w:eastAsia="Times New Roman" w:hAnsi="Times New Roman" w:cs="Times New Roman"/>
      <w:sz w:val="24"/>
      <w:szCs w:val="24"/>
    </w:rPr>
  </w:style>
  <w:style w:type="table" w:styleId="TableGrid">
    <w:name w:val="Table Grid"/>
    <w:basedOn w:val="TableNormal"/>
    <w:uiPriority w:val="59"/>
    <w:rsid w:val="00F50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5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DB"/>
    <w:rPr>
      <w:rFonts w:ascii="Tahoma" w:eastAsiaTheme="minorEastAsia" w:hAnsi="Tahoma" w:cs="Tahoma"/>
      <w:sz w:val="16"/>
      <w:szCs w:val="16"/>
    </w:rPr>
  </w:style>
  <w:style w:type="paragraph" w:customStyle="1" w:styleId="ListParagraph1">
    <w:name w:val="List Paragraph1"/>
    <w:basedOn w:val="Normal"/>
    <w:uiPriority w:val="34"/>
    <w:qFormat/>
    <w:rsid w:val="001E454E"/>
    <w:pPr>
      <w:ind w:left="720"/>
      <w:contextualSpacing/>
    </w:pPr>
    <w:rPr>
      <w:rFonts w:ascii="Calibri" w:eastAsia="Calibri" w:hAnsi="Calibri" w:cs="Times New Roman"/>
      <w:lang w:val="id-ID"/>
    </w:rPr>
  </w:style>
  <w:style w:type="character" w:customStyle="1" w:styleId="ListParagraphChar">
    <w:name w:val="List Paragraph Char"/>
    <w:aliases w:val="Body of text Char,Body of text+1 Char,Body of text+2 Char,Body of text+3 Char,List Paragraph11 Char"/>
    <w:link w:val="ListParagraph"/>
    <w:uiPriority w:val="34"/>
    <w:qFormat/>
    <w:locked/>
    <w:rsid w:val="00E4442C"/>
    <w:rPr>
      <w:rFonts w:eastAsiaTheme="minorEastAsia"/>
    </w:rPr>
  </w:style>
  <w:style w:type="character" w:styleId="Hyperlink">
    <w:name w:val="Hyperlink"/>
    <w:basedOn w:val="DefaultParagraphFont"/>
    <w:uiPriority w:val="99"/>
    <w:unhideWhenUsed/>
    <w:rsid w:val="00E444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6269/psyche.v1i2.102" TargetMode="External"/><Relationship Id="rId5" Type="http://schemas.openxmlformats.org/officeDocument/2006/relationships/settings" Target="settings.xml"/><Relationship Id="rId10" Type="http://schemas.openxmlformats.org/officeDocument/2006/relationships/hyperlink" Target="https://doi.org/10.33373/dms.v8i1.1856" TargetMode="External"/><Relationship Id="rId4" Type="http://schemas.microsoft.com/office/2007/relationships/stylesWithEffects" Target="stylesWithEffects.xml"/><Relationship Id="rId9" Type="http://schemas.openxmlformats.org/officeDocument/2006/relationships/hyperlink" Target="https://doi.org/10.32832/manager.v3i4.3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A8F33-BCAC-43D9-896D-0FA77107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3464</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2022-09-19T03:59:00Z</cp:lastPrinted>
  <dcterms:created xsi:type="dcterms:W3CDTF">2022-09-20T10:15:00Z</dcterms:created>
  <dcterms:modified xsi:type="dcterms:W3CDTF">2022-09-21T02:18:00Z</dcterms:modified>
</cp:coreProperties>
</file>